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5" w:rsidRDefault="00F95F25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F25" w:rsidRDefault="00F7751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751F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7.5pt;height:732pt" o:ole="">
            <v:imagedata r:id="rId8" o:title=""/>
          </v:shape>
          <o:OLEObject Type="Embed" ProgID="AcroExch.Document.11" ShapeID="_x0000_i1026" DrawAspect="Content" ObjectID="_1568720568" r:id="rId9"/>
        </w:object>
      </w:r>
    </w:p>
    <w:p w:rsidR="00F95F25" w:rsidRDefault="00F95F25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F25" w:rsidRDefault="00F95F25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1E" w:rsidRDefault="00EB0AC7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делам молодежи и</w:t>
      </w:r>
      <w:r w:rsidR="0096288A" w:rsidRPr="0096288A">
        <w:rPr>
          <w:rFonts w:ascii="Times New Roman" w:hAnsi="Times New Roman" w:cs="Times New Roman"/>
          <w:b/>
          <w:sz w:val="28"/>
          <w:szCs w:val="28"/>
        </w:rPr>
        <w:t xml:space="preserve"> спорту Республики Татарстан</w:t>
      </w:r>
    </w:p>
    <w:p w:rsidR="0096288A" w:rsidRP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288A">
        <w:rPr>
          <w:rFonts w:ascii="Times New Roman" w:hAnsi="Times New Roman" w:cs="Times New Roman"/>
          <w:b/>
          <w:sz w:val="26"/>
          <w:szCs w:val="26"/>
        </w:rPr>
        <w:t>Исполнительный комитет Нурлатского муниципального райо</w:t>
      </w:r>
      <w:r w:rsidR="0071495F">
        <w:rPr>
          <w:rFonts w:ascii="Times New Roman" w:hAnsi="Times New Roman" w:cs="Times New Roman"/>
          <w:b/>
          <w:sz w:val="26"/>
          <w:szCs w:val="26"/>
        </w:rPr>
        <w:t>на Республики Татарстан МБОУ ДО</w:t>
      </w:r>
      <w:r w:rsidRPr="0096288A">
        <w:rPr>
          <w:rFonts w:ascii="Times New Roman" w:hAnsi="Times New Roman" w:cs="Times New Roman"/>
          <w:b/>
          <w:sz w:val="26"/>
          <w:szCs w:val="26"/>
        </w:rPr>
        <w:t xml:space="preserve"> «ДЮСШ» им. Г.С. Хусаинова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2"/>
        <w:gridCol w:w="3190"/>
        <w:gridCol w:w="3191"/>
      </w:tblGrid>
      <w:tr w:rsidR="00CA6DC0" w:rsidRPr="007823EC" w:rsidTr="00CA6DC0">
        <w:tc>
          <w:tcPr>
            <w:tcW w:w="3190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 на заседании методического совета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CA6DC0" w:rsidRPr="00CA6DC0" w:rsidRDefault="00CA6DC0" w:rsidP="00005AF3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«_____»_______________20</w:t>
            </w:r>
            <w:r w:rsidR="001E6AAE">
              <w:rPr>
                <w:rFonts w:ascii="Times New Roman" w:hAnsi="Times New Roman" w:cs="Times New Roman"/>
              </w:rPr>
              <w:t>1</w:t>
            </w:r>
            <w:r w:rsidR="00005AF3">
              <w:rPr>
                <w:rFonts w:ascii="Times New Roman" w:hAnsi="Times New Roman" w:cs="Times New Roman"/>
              </w:rPr>
              <w:t>7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0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</w:t>
            </w:r>
            <w:r w:rsidRPr="00D93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D93EA0" w:rsidRPr="00CA6DC0" w:rsidRDefault="00D93EA0" w:rsidP="00CA6DC0">
            <w:pPr>
              <w:rPr>
                <w:rFonts w:ascii="Times New Roman" w:hAnsi="Times New Roman" w:cs="Times New Roman"/>
              </w:rPr>
            </w:pPr>
          </w:p>
          <w:p w:rsidR="00CA6DC0" w:rsidRPr="00CA6DC0" w:rsidRDefault="00CA6DC0" w:rsidP="00005AF3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1E6AAE">
              <w:rPr>
                <w:rFonts w:ascii="Times New Roman" w:hAnsi="Times New Roman" w:cs="Times New Roman"/>
              </w:rPr>
              <w:t>1</w:t>
            </w:r>
            <w:r w:rsidR="00005AF3">
              <w:rPr>
                <w:rFonts w:ascii="Times New Roman" w:hAnsi="Times New Roman" w:cs="Times New Roman"/>
              </w:rPr>
              <w:t>7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1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Директор _________________</w:t>
            </w:r>
          </w:p>
          <w:p w:rsidR="00CA6DC0" w:rsidRDefault="0071495F" w:rsidP="00CA6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</w:t>
            </w:r>
            <w:r w:rsidR="00CA6DC0" w:rsidRPr="00CA6DC0">
              <w:rPr>
                <w:rFonts w:ascii="Times New Roman" w:hAnsi="Times New Roman" w:cs="Times New Roman"/>
              </w:rPr>
              <w:t xml:space="preserve"> «ДЮСШ»</w:t>
            </w:r>
          </w:p>
          <w:p w:rsidR="00CA6DC0" w:rsidRPr="00CA6DC0" w:rsidRDefault="00CA6DC0" w:rsidP="00005AF3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им. Г.С. Хусаинова   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1E6AAE">
              <w:rPr>
                <w:rFonts w:ascii="Times New Roman" w:hAnsi="Times New Roman" w:cs="Times New Roman"/>
              </w:rPr>
              <w:t>1</w:t>
            </w:r>
            <w:r w:rsidR="00005AF3">
              <w:rPr>
                <w:rFonts w:ascii="Times New Roman" w:hAnsi="Times New Roman" w:cs="Times New Roman"/>
              </w:rPr>
              <w:t>7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AAE" w:rsidRPr="001E6AAE" w:rsidRDefault="001E6AA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 xml:space="preserve">Программа спортивной подготовки </w:t>
      </w:r>
      <w:r w:rsidR="00CF6E0E" w:rsidRPr="001E6AA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96288A" w:rsidRPr="001E6AAE" w:rsidRDefault="001E6AA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 xml:space="preserve">по виду спорта </w:t>
      </w:r>
      <w:r>
        <w:rPr>
          <w:rFonts w:ascii="Times New Roman" w:hAnsi="Times New Roman" w:cs="Times New Roman"/>
          <w:b/>
          <w:sz w:val="48"/>
          <w:szCs w:val="48"/>
        </w:rPr>
        <w:t>«</w:t>
      </w:r>
      <w:r w:rsidR="00CF6E0E" w:rsidRPr="001E6AAE">
        <w:rPr>
          <w:rFonts w:ascii="Times New Roman" w:hAnsi="Times New Roman" w:cs="Times New Roman"/>
          <w:b/>
          <w:sz w:val="48"/>
          <w:szCs w:val="48"/>
        </w:rPr>
        <w:t>лыжны</w:t>
      </w:r>
      <w:r w:rsidRPr="001E6AAE">
        <w:rPr>
          <w:rFonts w:ascii="Times New Roman" w:hAnsi="Times New Roman" w:cs="Times New Roman"/>
          <w:b/>
          <w:sz w:val="48"/>
          <w:szCs w:val="48"/>
        </w:rPr>
        <w:t>е гонки</w:t>
      </w:r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6B1289" w:rsidRPr="001E6AAE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E6AAE">
        <w:rPr>
          <w:rFonts w:ascii="Times New Roman" w:hAnsi="Times New Roman" w:cs="Times New Roman"/>
          <w:b/>
          <w:sz w:val="48"/>
          <w:szCs w:val="48"/>
        </w:rPr>
        <w:t>МБОУ ДО</w:t>
      </w:r>
      <w:r w:rsidR="0096288A" w:rsidRPr="001E6AAE">
        <w:rPr>
          <w:rFonts w:ascii="Times New Roman" w:hAnsi="Times New Roman" w:cs="Times New Roman"/>
          <w:b/>
          <w:sz w:val="48"/>
          <w:szCs w:val="48"/>
        </w:rPr>
        <w:t xml:space="preserve"> «ДЮСШ» им. Г.С. Хусаинова</w:t>
      </w:r>
      <w:r w:rsidR="006B1289" w:rsidRPr="001E6AAE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71495F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495F" w:rsidRPr="00C743EC" w:rsidRDefault="0071495F" w:rsidP="007149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3EC">
        <w:rPr>
          <w:rFonts w:ascii="Times New Roman" w:hAnsi="Times New Roman" w:cs="Times New Roman"/>
          <w:b/>
          <w:sz w:val="24"/>
          <w:szCs w:val="24"/>
        </w:rPr>
        <w:t>НА ОСНОВ</w:t>
      </w:r>
      <w:r>
        <w:rPr>
          <w:rFonts w:ascii="Times New Roman" w:hAnsi="Times New Roman" w:cs="Times New Roman"/>
          <w:b/>
          <w:sz w:val="24"/>
          <w:szCs w:val="24"/>
        </w:rPr>
        <w:t>Е ПРИКАЗА МИНСПОРТА РОССИИ ОТ 14.03.2013 № 111</w:t>
      </w:r>
      <w:r w:rsidRPr="00C743EC"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ФЕДЕР</w:t>
      </w:r>
      <w:r w:rsidRPr="00C743EC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C743EC">
        <w:rPr>
          <w:rFonts w:ascii="Times New Roman" w:hAnsi="Times New Roman" w:cs="Times New Roman"/>
          <w:b/>
          <w:sz w:val="24"/>
          <w:szCs w:val="24"/>
        </w:rPr>
        <w:t xml:space="preserve">ЬНОГО СТАНДАРТА СПОРТИВНОЙ ПОДГОТОВКИ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ВИДУ СПОРТА ЛЫЖНЫЕ ГОНКИ</w:t>
      </w:r>
      <w:r w:rsidRPr="00C743EC">
        <w:rPr>
          <w:rFonts w:ascii="Times New Roman" w:hAnsi="Times New Roman" w:cs="Times New Roman"/>
          <w:b/>
          <w:sz w:val="24"/>
          <w:szCs w:val="24"/>
        </w:rPr>
        <w:t>» (ЗАРЕ</w:t>
      </w:r>
      <w:r>
        <w:rPr>
          <w:rFonts w:ascii="Times New Roman" w:hAnsi="Times New Roman" w:cs="Times New Roman"/>
          <w:b/>
          <w:sz w:val="24"/>
          <w:szCs w:val="24"/>
        </w:rPr>
        <w:t>ГИСТРИРОВАНО В МИНЮСТЕ РОССИИ 10.06.2013 № 28765</w:t>
      </w:r>
      <w:r w:rsidRPr="00C743EC">
        <w:rPr>
          <w:rFonts w:ascii="Times New Roman" w:hAnsi="Times New Roman" w:cs="Times New Roman"/>
          <w:b/>
          <w:sz w:val="24"/>
          <w:szCs w:val="24"/>
        </w:rPr>
        <w:t>)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AF3471" w:rsidP="00AF34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DC508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AF3471">
        <w:rPr>
          <w:rFonts w:ascii="Times New Roman" w:hAnsi="Times New Roman" w:cs="Times New Roman"/>
          <w:sz w:val="28"/>
          <w:szCs w:val="28"/>
        </w:rPr>
        <w:t>8 лет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7149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1E6A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г. Нурлат</w:t>
      </w:r>
    </w:p>
    <w:p w:rsidR="00CF6E0E" w:rsidRDefault="001E6AAE" w:rsidP="007D6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005AF3">
        <w:rPr>
          <w:rFonts w:ascii="Times New Roman" w:hAnsi="Times New Roman" w:cs="Times New Roman"/>
          <w:b/>
          <w:sz w:val="28"/>
          <w:szCs w:val="28"/>
        </w:rPr>
        <w:t>7</w:t>
      </w:r>
      <w:r w:rsidR="0096288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BD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b/>
          <w:sz w:val="28"/>
          <w:szCs w:val="28"/>
        </w:rPr>
        <w:t>и:</w:t>
      </w:r>
      <w:r w:rsidR="006F61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инструкторы-методисты Колесникова М.Р., </w:t>
      </w:r>
      <w:r w:rsidR="001E6AAE">
        <w:rPr>
          <w:rFonts w:ascii="Times New Roman" w:hAnsi="Times New Roman" w:cs="Times New Roman"/>
          <w:sz w:val="28"/>
          <w:szCs w:val="28"/>
        </w:rPr>
        <w:t xml:space="preserve">Аглиуллина </w:t>
      </w:r>
      <w:r>
        <w:rPr>
          <w:rFonts w:ascii="Times New Roman" w:hAnsi="Times New Roman" w:cs="Times New Roman"/>
          <w:sz w:val="28"/>
          <w:szCs w:val="28"/>
        </w:rPr>
        <w:t>Э.Ф.</w:t>
      </w:r>
      <w:r w:rsidR="006F61BD">
        <w:rPr>
          <w:rFonts w:ascii="Times New Roman" w:hAnsi="Times New Roman" w:cs="Times New Roman"/>
          <w:sz w:val="28"/>
          <w:szCs w:val="28"/>
        </w:rPr>
        <w:t>, Яруллина Ч.Р.;</w:t>
      </w:r>
    </w:p>
    <w:p w:rsidR="008651B3" w:rsidRPr="007F328E" w:rsidRDefault="006F61BD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тренеры-преподаватели Белов И.Д., Трофимов В.П., Герасимов Г.В.</w:t>
      </w:r>
      <w:r w:rsidR="00005AF3">
        <w:rPr>
          <w:rFonts w:ascii="Times New Roman" w:hAnsi="Times New Roman" w:cs="Times New Roman"/>
          <w:sz w:val="28"/>
          <w:szCs w:val="28"/>
        </w:rPr>
        <w:t>, Григорьев А.А.</w:t>
      </w: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 w:rsidR="006F61BD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D10053">
        <w:rPr>
          <w:rFonts w:ascii="Times New Roman" w:hAnsi="Times New Roman" w:cs="Times New Roman"/>
          <w:sz w:val="28"/>
          <w:szCs w:val="28"/>
        </w:rPr>
        <w:t>МАОО ДО «</w:t>
      </w:r>
      <w:r w:rsidR="007A5D65">
        <w:rPr>
          <w:rFonts w:ascii="Times New Roman" w:hAnsi="Times New Roman" w:cs="Times New Roman"/>
          <w:sz w:val="28"/>
          <w:szCs w:val="28"/>
        </w:rPr>
        <w:t xml:space="preserve">ДЮСШ по хоккею с шайбой «Ледок» Нурлатского муниципального района РТ </w:t>
      </w:r>
      <w:r w:rsidR="001E6AAE">
        <w:rPr>
          <w:rFonts w:ascii="Times New Roman" w:hAnsi="Times New Roman" w:cs="Times New Roman"/>
          <w:sz w:val="28"/>
          <w:szCs w:val="28"/>
        </w:rPr>
        <w:t xml:space="preserve">Садыкова Э.Ф. </w:t>
      </w:r>
      <w:r>
        <w:rPr>
          <w:rFonts w:ascii="Times New Roman" w:hAnsi="Times New Roman" w:cs="Times New Roman"/>
          <w:sz w:val="28"/>
          <w:szCs w:val="28"/>
        </w:rPr>
        <w:t>внешний)</w:t>
      </w: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>
        <w:rPr>
          <w:rFonts w:ascii="Times New Roman" w:hAnsi="Times New Roman" w:cs="Times New Roman"/>
          <w:sz w:val="28"/>
          <w:szCs w:val="28"/>
        </w:rPr>
        <w:t>заместитель ди</w:t>
      </w:r>
      <w:r w:rsidR="007A5D65">
        <w:rPr>
          <w:rFonts w:ascii="Times New Roman" w:hAnsi="Times New Roman" w:cs="Times New Roman"/>
          <w:sz w:val="28"/>
          <w:szCs w:val="28"/>
        </w:rPr>
        <w:t xml:space="preserve">ректора по УВР МБОУ ДО «ДЮСШ» им.Г.С.Хусаинова </w:t>
      </w:r>
      <w:r w:rsidR="001E6AAE">
        <w:rPr>
          <w:rFonts w:ascii="Times New Roman" w:hAnsi="Times New Roman" w:cs="Times New Roman"/>
          <w:sz w:val="28"/>
          <w:szCs w:val="28"/>
        </w:rPr>
        <w:t>Усманова Г.Н.</w:t>
      </w:r>
      <w:r w:rsidR="007A5D65">
        <w:rPr>
          <w:rFonts w:ascii="Times New Roman" w:hAnsi="Times New Roman" w:cs="Times New Roman"/>
          <w:sz w:val="28"/>
          <w:szCs w:val="28"/>
        </w:rPr>
        <w:t xml:space="preserve"> </w:t>
      </w:r>
      <w:r w:rsidRPr="007F328E">
        <w:rPr>
          <w:rFonts w:ascii="Times New Roman" w:hAnsi="Times New Roman" w:cs="Times New Roman"/>
          <w:sz w:val="28"/>
          <w:szCs w:val="28"/>
        </w:rPr>
        <w:t>(внутренний)</w:t>
      </w: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Pr="00506349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4D208E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Pr="005E7F1E" w:rsidRDefault="008651B3" w:rsidP="008651B3">
      <w:pPr>
        <w:rPr>
          <w:rFonts w:ascii="Times New Roman" w:hAnsi="Times New Roman" w:cs="Times New Roman"/>
          <w:b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651B3" w:rsidRDefault="001E6AAE" w:rsidP="007A5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651B3">
        <w:rPr>
          <w:rFonts w:ascii="Times New Roman" w:hAnsi="Times New Roman" w:cs="Times New Roman"/>
          <w:sz w:val="28"/>
          <w:szCs w:val="28"/>
        </w:rPr>
        <w:t>рограм</w:t>
      </w:r>
      <w:r w:rsidR="007A5D65">
        <w:rPr>
          <w:rFonts w:ascii="Times New Roman" w:hAnsi="Times New Roman" w:cs="Times New Roman"/>
          <w:sz w:val="28"/>
          <w:szCs w:val="28"/>
        </w:rPr>
        <w:t xml:space="preserve">ма </w:t>
      </w:r>
      <w:r>
        <w:rPr>
          <w:rFonts w:ascii="Times New Roman" w:hAnsi="Times New Roman" w:cs="Times New Roman"/>
          <w:sz w:val="28"/>
          <w:szCs w:val="28"/>
        </w:rPr>
        <w:t xml:space="preserve">спортивной подготовки </w:t>
      </w:r>
      <w:r w:rsidR="007A5D65">
        <w:rPr>
          <w:rFonts w:ascii="Times New Roman" w:hAnsi="Times New Roman" w:cs="Times New Roman"/>
          <w:sz w:val="28"/>
          <w:szCs w:val="28"/>
        </w:rPr>
        <w:t>по виду спорта «Лыжные гонки</w:t>
      </w:r>
      <w:r w:rsidR="008651B3" w:rsidRPr="007F328E">
        <w:rPr>
          <w:rFonts w:ascii="Times New Roman" w:hAnsi="Times New Roman" w:cs="Times New Roman"/>
          <w:sz w:val="28"/>
          <w:szCs w:val="28"/>
        </w:rPr>
        <w:t xml:space="preserve">» составлена в соответствие с требованиями к дополнительному образованию Федеральных государственных образовательных стандартов второго поколения,  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НА ОСНОВ</w:t>
      </w:r>
      <w:r w:rsidR="007A5D65">
        <w:rPr>
          <w:rFonts w:ascii="Times New Roman" w:hAnsi="Times New Roman" w:cs="Times New Roman"/>
          <w:b/>
          <w:sz w:val="24"/>
          <w:szCs w:val="24"/>
        </w:rPr>
        <w:t>Е ПРИКАЗА МИНСПОРТА РОССИИ ОТ 14.03.2013 № 111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r w:rsidR="008651B3">
        <w:rPr>
          <w:rFonts w:ascii="Times New Roman" w:hAnsi="Times New Roman" w:cs="Times New Roman"/>
          <w:b/>
          <w:sz w:val="24"/>
          <w:szCs w:val="24"/>
        </w:rPr>
        <w:t>ФЕДЕР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А</w:t>
      </w:r>
      <w:r w:rsidR="008651B3">
        <w:rPr>
          <w:rFonts w:ascii="Times New Roman" w:hAnsi="Times New Roman" w:cs="Times New Roman"/>
          <w:b/>
          <w:sz w:val="24"/>
          <w:szCs w:val="24"/>
        </w:rPr>
        <w:t>Л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ЬНОГО СТАНДАРТА СПОРТИВНОЙ ПОД</w:t>
      </w:r>
      <w:r w:rsidR="007A5D65">
        <w:rPr>
          <w:rFonts w:ascii="Times New Roman" w:hAnsi="Times New Roman" w:cs="Times New Roman"/>
          <w:b/>
          <w:sz w:val="24"/>
          <w:szCs w:val="24"/>
        </w:rPr>
        <w:t>ГОТОВКИ  ПО ВИДУ СПОРТА ЛЫЖНЫЕ ГО</w:t>
      </w:r>
      <w:r w:rsidR="000E18F0">
        <w:rPr>
          <w:rFonts w:ascii="Times New Roman" w:hAnsi="Times New Roman" w:cs="Times New Roman"/>
          <w:b/>
          <w:sz w:val="24"/>
          <w:szCs w:val="24"/>
        </w:rPr>
        <w:t>Н</w:t>
      </w:r>
      <w:r w:rsidR="007A5D65">
        <w:rPr>
          <w:rFonts w:ascii="Times New Roman" w:hAnsi="Times New Roman" w:cs="Times New Roman"/>
          <w:b/>
          <w:sz w:val="24"/>
          <w:szCs w:val="24"/>
        </w:rPr>
        <w:t>КИ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» (ЗАРЕ</w:t>
      </w:r>
      <w:r w:rsidR="007A5D65">
        <w:rPr>
          <w:rFonts w:ascii="Times New Roman" w:hAnsi="Times New Roman" w:cs="Times New Roman"/>
          <w:b/>
          <w:sz w:val="24"/>
          <w:szCs w:val="24"/>
        </w:rPr>
        <w:t>ГИСТРИРОВАНО В МИНЮСТЕ РОССИИ 10.06.2013 № 28765</w:t>
      </w:r>
      <w:r w:rsidR="008651B3" w:rsidRPr="00C743EC">
        <w:rPr>
          <w:rFonts w:ascii="Times New Roman" w:hAnsi="Times New Roman" w:cs="Times New Roman"/>
          <w:b/>
          <w:sz w:val="24"/>
          <w:szCs w:val="24"/>
        </w:rPr>
        <w:t>)</w:t>
      </w:r>
      <w:r w:rsidR="007A5D6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651B3" w:rsidRPr="007F328E">
        <w:rPr>
          <w:rFonts w:ascii="Times New Roman" w:hAnsi="Times New Roman" w:cs="Times New Roman"/>
          <w:sz w:val="28"/>
          <w:szCs w:val="28"/>
        </w:rPr>
        <w:t>рабочего Учебного</w:t>
      </w:r>
      <w:r w:rsidR="007A5D65">
        <w:rPr>
          <w:rFonts w:ascii="Times New Roman" w:hAnsi="Times New Roman" w:cs="Times New Roman"/>
          <w:sz w:val="28"/>
          <w:szCs w:val="28"/>
        </w:rPr>
        <w:t xml:space="preserve"> плана МБОУ ДО</w:t>
      </w:r>
      <w:r w:rsidR="008651B3">
        <w:rPr>
          <w:rFonts w:ascii="Times New Roman" w:hAnsi="Times New Roman" w:cs="Times New Roman"/>
          <w:sz w:val="28"/>
          <w:szCs w:val="28"/>
        </w:rPr>
        <w:t xml:space="preserve"> «ДЮСШ» им.Г.С.Хусаинова Нурлатского муниципального района РТ, на основе авторской </w:t>
      </w:r>
      <w:r w:rsidR="008651B3" w:rsidRPr="007F328E">
        <w:rPr>
          <w:rFonts w:ascii="Times New Roman" w:hAnsi="Times New Roman" w:cs="Times New Roman"/>
          <w:sz w:val="28"/>
          <w:szCs w:val="28"/>
        </w:rPr>
        <w:t>п</w:t>
      </w:r>
      <w:r w:rsidR="008651B3">
        <w:rPr>
          <w:rFonts w:ascii="Times New Roman" w:hAnsi="Times New Roman" w:cs="Times New Roman"/>
          <w:sz w:val="28"/>
          <w:szCs w:val="28"/>
        </w:rPr>
        <w:t>рограммы, разработанной</w:t>
      </w:r>
      <w:r w:rsidR="007A5D65">
        <w:rPr>
          <w:rFonts w:ascii="Times New Roman" w:hAnsi="Times New Roman" w:cs="Times New Roman"/>
          <w:sz w:val="28"/>
          <w:szCs w:val="28"/>
        </w:rPr>
        <w:t xml:space="preserve"> инструкторами методистами и тренерами-преподавателями по виду спорта </w:t>
      </w:r>
      <w:r w:rsidR="007A5D65">
        <w:rPr>
          <w:rFonts w:ascii="Times New Roman" w:hAnsi="Times New Roman" w:cs="Times New Roman"/>
          <w:sz w:val="28"/>
          <w:szCs w:val="28"/>
        </w:rPr>
        <w:lastRenderedPageBreak/>
        <w:t>«Лыжные гонки</w:t>
      </w:r>
      <w:r w:rsidR="000E18F0">
        <w:rPr>
          <w:rFonts w:ascii="Times New Roman" w:hAnsi="Times New Roman" w:cs="Times New Roman"/>
          <w:sz w:val="28"/>
          <w:szCs w:val="28"/>
        </w:rPr>
        <w:t>», утвержденной в 2014</w:t>
      </w:r>
      <w:r w:rsidR="008651B3">
        <w:rPr>
          <w:rFonts w:ascii="Times New Roman" w:hAnsi="Times New Roman" w:cs="Times New Roman"/>
          <w:sz w:val="28"/>
          <w:szCs w:val="28"/>
        </w:rPr>
        <w:t xml:space="preserve"> году, рекомендованной</w:t>
      </w:r>
      <w:r w:rsidR="007A5D65">
        <w:rPr>
          <w:rFonts w:ascii="Times New Roman" w:hAnsi="Times New Roman" w:cs="Times New Roman"/>
          <w:sz w:val="28"/>
          <w:szCs w:val="28"/>
        </w:rPr>
        <w:t xml:space="preserve"> педагогическим советом МБОУ ДО</w:t>
      </w:r>
      <w:r w:rsidR="008651B3">
        <w:rPr>
          <w:rFonts w:ascii="Times New Roman" w:hAnsi="Times New Roman" w:cs="Times New Roman"/>
          <w:sz w:val="28"/>
          <w:szCs w:val="28"/>
        </w:rPr>
        <w:t xml:space="preserve"> «ДЮСШ» им.Г.С.Хусаинова 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Протокол № 5, от 29.07.</w:t>
      </w:r>
      <w:r w:rsidR="008651B3">
        <w:rPr>
          <w:rFonts w:ascii="Times New Roman" w:hAnsi="Times New Roman" w:cs="Times New Roman"/>
          <w:sz w:val="28"/>
          <w:szCs w:val="28"/>
        </w:rPr>
        <w:t>201</w:t>
      </w:r>
      <w:r w:rsidR="000E18F0">
        <w:rPr>
          <w:rFonts w:ascii="Times New Roman" w:hAnsi="Times New Roman" w:cs="Times New Roman"/>
          <w:sz w:val="28"/>
          <w:szCs w:val="28"/>
        </w:rPr>
        <w:t>4</w:t>
      </w:r>
      <w:r w:rsidR="008651B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аздел 1. Пояснительная записка</w:t>
      </w:r>
      <w:r w:rsidR="005E6E2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F1EE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  4-5</w:t>
      </w:r>
    </w:p>
    <w:p w:rsid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Раздел 2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. Нормативная часть</w:t>
      </w:r>
      <w:r w:rsidR="005E6E2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</w:t>
      </w:r>
      <w:r w:rsidRPr="00ED6878">
        <w:rPr>
          <w:rFonts w:ascii="Times New Roman" w:hAnsi="Times New Roman" w:cs="Times New Roman"/>
          <w:sz w:val="28"/>
          <w:szCs w:val="28"/>
        </w:rPr>
        <w:t>5</w:t>
      </w:r>
    </w:p>
    <w:p w:rsidR="005E6E2C" w:rsidRDefault="005E6E2C" w:rsidP="005E6E2C">
      <w:pPr>
        <w:tabs>
          <w:tab w:val="left" w:pos="9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>Основные задачи деятельности МБОУ ДО «ДЮСШ» им.Г.С.Хусаинова на этапах подготовки, минимальный возраст лиц для зачисления на этапы спортивной подготовки и минимальное количество лиц, проходящих спортивную подготовку</w:t>
      </w:r>
      <w:r w:rsidR="007B0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6-8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B0CC4">
        <w:rPr>
          <w:sz w:val="26"/>
          <w:szCs w:val="26"/>
          <w:u w:val="single"/>
        </w:rPr>
        <w:t>Режимы тренировочной работы и требования к спортивной подготовленности</w:t>
      </w:r>
      <w:r w:rsidR="007B0CC4">
        <w:rPr>
          <w:sz w:val="26"/>
          <w:szCs w:val="26"/>
          <w:u w:val="single"/>
        </w:rPr>
        <w:t>.</w:t>
      </w:r>
      <w:r>
        <w:rPr>
          <w:sz w:val="28"/>
          <w:szCs w:val="28"/>
        </w:rPr>
        <w:t xml:space="preserve">    8-11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B0CC4">
        <w:rPr>
          <w:sz w:val="28"/>
          <w:szCs w:val="28"/>
          <w:u w:val="single"/>
        </w:rPr>
        <w:t>Соотношение объемов тренировочного процесса по видам спортивной подготовки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 w:rsidR="007B0C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  11-12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B0CC4">
        <w:rPr>
          <w:sz w:val="28"/>
          <w:szCs w:val="28"/>
          <w:u w:val="single"/>
        </w:rPr>
        <w:t>Минимальный и предельный объем соревновательной деятельности и планируемые показатели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>13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B0CC4">
        <w:rPr>
          <w:sz w:val="28"/>
          <w:szCs w:val="28"/>
          <w:u w:val="single"/>
        </w:rPr>
        <w:t>Структура годичного цикла.</w:t>
      </w:r>
      <w:r>
        <w:rPr>
          <w:sz w:val="28"/>
          <w:szCs w:val="28"/>
        </w:rPr>
        <w:t xml:space="preserve">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14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7B0CC4">
        <w:rPr>
          <w:sz w:val="28"/>
          <w:szCs w:val="28"/>
          <w:u w:val="single"/>
        </w:rPr>
        <w:t>Требования к экипировке, спортивному инвентарю и оборудованию</w:t>
      </w:r>
      <w:r>
        <w:rPr>
          <w:sz w:val="28"/>
          <w:szCs w:val="28"/>
        </w:rPr>
        <w:t>.       15-17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7B0CC4">
        <w:rPr>
          <w:sz w:val="28"/>
          <w:szCs w:val="28"/>
          <w:u w:val="single"/>
        </w:rPr>
        <w:t>Объем индивидуальной спортивной подготовки.</w:t>
      </w:r>
      <w:r>
        <w:rPr>
          <w:sz w:val="28"/>
          <w:szCs w:val="28"/>
        </w:rPr>
        <w:t xml:space="preserve">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BF1EEB">
        <w:rPr>
          <w:b/>
          <w:sz w:val="28"/>
          <w:szCs w:val="28"/>
        </w:rPr>
        <w:t>Раздел 3. Методическая часть.</w:t>
      </w:r>
      <w:r>
        <w:rPr>
          <w:sz w:val="28"/>
          <w:szCs w:val="28"/>
        </w:rPr>
        <w:t xml:space="preserve">                                                                            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7B0CC4">
        <w:rPr>
          <w:sz w:val="28"/>
          <w:szCs w:val="28"/>
          <w:u w:val="single"/>
        </w:rPr>
        <w:t>Учебный план</w:t>
      </w:r>
      <w:r>
        <w:rPr>
          <w:sz w:val="28"/>
          <w:szCs w:val="28"/>
        </w:rPr>
        <w:t>.                                                                                                   18-25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7B0CC4">
        <w:rPr>
          <w:sz w:val="28"/>
          <w:szCs w:val="28"/>
          <w:u w:val="single"/>
        </w:rPr>
        <w:t>Планирование подготовки</w:t>
      </w:r>
      <w:r>
        <w:rPr>
          <w:sz w:val="28"/>
          <w:szCs w:val="28"/>
        </w:rPr>
        <w:t xml:space="preserve">.                                   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26    </w:t>
      </w:r>
    </w:p>
    <w:p w:rsidR="00C82CB9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C82CB9">
        <w:rPr>
          <w:sz w:val="28"/>
          <w:szCs w:val="28"/>
        </w:rPr>
        <w:t>Этапное и текущее планирование.                                                              26-31</w:t>
      </w:r>
    </w:p>
    <w:p w:rsidR="00BF1EEB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C82CB9">
        <w:rPr>
          <w:sz w:val="28"/>
          <w:szCs w:val="28"/>
        </w:rPr>
        <w:t xml:space="preserve">Планирование тренировочного занятия.                                                  </w:t>
      </w:r>
      <w:r w:rsidR="00BF1EEB">
        <w:rPr>
          <w:sz w:val="28"/>
          <w:szCs w:val="28"/>
        </w:rPr>
        <w:t>31-33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7B0CC4">
        <w:rPr>
          <w:sz w:val="28"/>
          <w:szCs w:val="28"/>
          <w:u w:val="single"/>
        </w:rPr>
        <w:t>Результатом реализации программы является</w:t>
      </w:r>
      <w:r>
        <w:rPr>
          <w:sz w:val="28"/>
          <w:szCs w:val="28"/>
        </w:rPr>
        <w:t>.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3.3.1.На этапе начальной подготовки.        </w:t>
      </w:r>
      <w:r w:rsidR="00C82CB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3.3.2.На тренировочном этапе.                                                                        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="00C82CB9">
        <w:rPr>
          <w:sz w:val="28"/>
          <w:szCs w:val="28"/>
        </w:rPr>
        <w:t xml:space="preserve">   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B0CC4">
        <w:rPr>
          <w:sz w:val="28"/>
          <w:szCs w:val="28"/>
          <w:u w:val="single"/>
        </w:rPr>
        <w:t>Программный материал для теоретических и практических занятий</w:t>
      </w:r>
      <w:r>
        <w:rPr>
          <w:sz w:val="28"/>
          <w:szCs w:val="28"/>
        </w:rPr>
        <w:t>.           34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3.4.1.Теоретическая подготовка.                                                                           34-36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3.4.2. Программный материал.                                                                            36-41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3.4.3.Психологическая подготовка.</w:t>
      </w:r>
      <w:r w:rsidR="00C82CB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41-43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3.4.4.Инструкторская и судейская практика.                                                           43</w:t>
      </w:r>
      <w:r w:rsidR="00C82CB9">
        <w:rPr>
          <w:sz w:val="28"/>
          <w:szCs w:val="28"/>
        </w:rPr>
        <w:t xml:space="preserve">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7B0CC4">
        <w:rPr>
          <w:sz w:val="28"/>
          <w:szCs w:val="28"/>
          <w:u w:val="single"/>
        </w:rPr>
        <w:t>Организация медико-биологического обеспечения (МБО)</w:t>
      </w:r>
      <w:r>
        <w:rPr>
          <w:sz w:val="28"/>
          <w:szCs w:val="28"/>
        </w:rPr>
        <w:t>.                        44-46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7B0CC4">
        <w:rPr>
          <w:sz w:val="28"/>
          <w:szCs w:val="28"/>
          <w:u w:val="single"/>
        </w:rPr>
        <w:t>Восстановительные средства и мероприятия</w:t>
      </w:r>
      <w:r>
        <w:rPr>
          <w:sz w:val="28"/>
          <w:szCs w:val="28"/>
        </w:rPr>
        <w:t>.                                              46-49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7B0CC4">
        <w:rPr>
          <w:sz w:val="28"/>
          <w:szCs w:val="28"/>
          <w:u w:val="single"/>
        </w:rPr>
        <w:t>Антидопинговые мероприятия</w:t>
      </w:r>
      <w:r>
        <w:rPr>
          <w:sz w:val="28"/>
          <w:szCs w:val="28"/>
        </w:rPr>
        <w:t>.                                                                    49-50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7B0CC4">
        <w:rPr>
          <w:sz w:val="28"/>
          <w:szCs w:val="28"/>
          <w:u w:val="single"/>
        </w:rPr>
        <w:t>Воспитательная работа</w:t>
      </w:r>
      <w:r>
        <w:rPr>
          <w:sz w:val="28"/>
          <w:szCs w:val="28"/>
        </w:rPr>
        <w:t>.                                                                                50-54</w:t>
      </w:r>
    </w:p>
    <w:p w:rsidR="007B0CC4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7B0CC4">
        <w:rPr>
          <w:sz w:val="28"/>
          <w:szCs w:val="28"/>
          <w:u w:val="single"/>
        </w:rPr>
        <w:t>Питание лыжников-гонщиков</w:t>
      </w:r>
      <w:r>
        <w:rPr>
          <w:sz w:val="28"/>
          <w:szCs w:val="28"/>
        </w:rPr>
        <w:t xml:space="preserve">.             </w:t>
      </w:r>
      <w:r w:rsidR="007B0CC4">
        <w:rPr>
          <w:sz w:val="28"/>
          <w:szCs w:val="28"/>
        </w:rPr>
        <w:t xml:space="preserve">                                                               55</w:t>
      </w:r>
      <w:r w:rsidR="00C82CB9">
        <w:rPr>
          <w:sz w:val="28"/>
          <w:szCs w:val="28"/>
        </w:rPr>
        <w:t xml:space="preserve">   </w:t>
      </w:r>
    </w:p>
    <w:p w:rsidR="007B0CC4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4. Система контроля</w:t>
      </w:r>
      <w:r w:rsidR="00C82CB9" w:rsidRPr="007B0CC4">
        <w:rPr>
          <w:b/>
          <w:sz w:val="28"/>
          <w:szCs w:val="28"/>
        </w:rPr>
        <w:t xml:space="preserve"> </w:t>
      </w:r>
      <w:r w:rsidRPr="007B0CC4">
        <w:rPr>
          <w:b/>
          <w:sz w:val="28"/>
          <w:szCs w:val="28"/>
        </w:rPr>
        <w:t>и зачетные требования.</w:t>
      </w:r>
      <w:r>
        <w:rPr>
          <w:sz w:val="28"/>
          <w:szCs w:val="28"/>
        </w:rPr>
        <w:t xml:space="preserve">                                         55-57</w:t>
      </w:r>
    </w:p>
    <w:p w:rsidR="00C82CB9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5. Перечень информационного обеспечения.</w:t>
      </w:r>
      <w:r>
        <w:rPr>
          <w:sz w:val="28"/>
          <w:szCs w:val="28"/>
        </w:rPr>
        <w:t xml:space="preserve">                                               58</w:t>
      </w:r>
      <w:r w:rsidR="00C82CB9">
        <w:rPr>
          <w:sz w:val="28"/>
          <w:szCs w:val="28"/>
        </w:rPr>
        <w:t xml:space="preserve">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062" w:rsidRDefault="00E02062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CC4" w:rsidRDefault="007B0CC4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Pr="007A5D65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244" w:rsidRDefault="00241244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244" w:rsidRDefault="00241244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163" w:rsidRDefault="00D944AC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011F">
        <w:rPr>
          <w:rFonts w:ascii="Times New Roman" w:hAnsi="Times New Roman" w:cs="Times New Roman"/>
          <w:b/>
          <w:sz w:val="28"/>
          <w:szCs w:val="28"/>
        </w:rPr>
        <w:t>.</w:t>
      </w:r>
      <w:r w:rsidR="007051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7329" w:rsidRPr="00493C29" w:rsidRDefault="00F40EB0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29">
        <w:rPr>
          <w:rFonts w:ascii="Times New Roman" w:hAnsi="Times New Roman" w:cs="Times New Roman"/>
          <w:sz w:val="28"/>
          <w:szCs w:val="28"/>
        </w:rPr>
        <w:t xml:space="preserve">      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Программа многолетней спортивной подготовки по виду спорта </w:t>
      </w:r>
      <w:r w:rsidR="0065324E">
        <w:rPr>
          <w:rFonts w:ascii="Times New Roman" w:hAnsi="Times New Roman" w:cs="Times New Roman"/>
          <w:sz w:val="28"/>
          <w:szCs w:val="28"/>
        </w:rPr>
        <w:t>«Л</w:t>
      </w:r>
      <w:r w:rsidR="00493C29" w:rsidRPr="00493C29">
        <w:rPr>
          <w:rFonts w:ascii="Times New Roman" w:hAnsi="Times New Roman" w:cs="Times New Roman"/>
          <w:sz w:val="28"/>
          <w:szCs w:val="28"/>
        </w:rPr>
        <w:t>ыжные гонки</w:t>
      </w:r>
      <w:r w:rsidR="0065324E">
        <w:rPr>
          <w:rFonts w:ascii="Times New Roman" w:hAnsi="Times New Roman" w:cs="Times New Roman"/>
          <w:sz w:val="28"/>
          <w:szCs w:val="28"/>
        </w:rPr>
        <w:t xml:space="preserve">» </w:t>
      </w:r>
      <w:r w:rsidR="00493C29" w:rsidRPr="00493C29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 стандартом спортивной подготовки по виду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спорта лыжные гонки (далее – ФССП), на основании Федерального закона от 14.12.2007 N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329-ФЗ "О физической культуре и спорте в Российской Федерации" (ред. от 07.06.2013г.,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далее – 329-ФЗ), Федерального закона от 29 декабря 2012г. № 273-ФЗ «Об образовании в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ED6878">
        <w:rPr>
          <w:rFonts w:ascii="Times New Roman" w:hAnsi="Times New Roman" w:cs="Times New Roman"/>
          <w:sz w:val="28"/>
          <w:szCs w:val="28"/>
        </w:rPr>
        <w:t xml:space="preserve"> (ред. 31.12.2014)</w:t>
      </w:r>
      <w:r w:rsidR="00493C29" w:rsidRPr="00493C29">
        <w:rPr>
          <w:rFonts w:ascii="Times New Roman" w:hAnsi="Times New Roman" w:cs="Times New Roman"/>
          <w:sz w:val="28"/>
          <w:szCs w:val="28"/>
        </w:rPr>
        <w:t>,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приказа Минспорта РФ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 (Зарегистрировано в Минюсте 05.03.2014 г. № 31522),</w:t>
      </w:r>
      <w:r w:rsidR="00374EFC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нормативными требованиями, регламентирующими деятельность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спортивных школ Республики Татарстан, на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основе типовых, примерных программ по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лыжным гонкам</w:t>
      </w:r>
      <w:r w:rsidR="00493C29">
        <w:rPr>
          <w:rFonts w:ascii="Times New Roman" w:hAnsi="Times New Roman" w:cs="Times New Roman"/>
          <w:sz w:val="28"/>
          <w:szCs w:val="28"/>
        </w:rPr>
        <w:t xml:space="preserve">, </w:t>
      </w:r>
      <w:r w:rsidR="00374EFC">
        <w:rPr>
          <w:rFonts w:ascii="Times New Roman" w:hAnsi="Times New Roman" w:cs="Times New Roman"/>
          <w:sz w:val="28"/>
          <w:szCs w:val="28"/>
        </w:rPr>
        <w:t>рабочего учебного плана МБОУ ДО</w:t>
      </w:r>
      <w:r w:rsidR="00AF7329" w:rsidRPr="00493C29">
        <w:rPr>
          <w:rFonts w:ascii="Times New Roman" w:hAnsi="Times New Roman" w:cs="Times New Roman"/>
          <w:sz w:val="28"/>
          <w:szCs w:val="28"/>
        </w:rPr>
        <w:t xml:space="preserve"> «ДЮСШ» им. Г.С. Хусаинова.</w:t>
      </w:r>
      <w:r w:rsidR="00AF7329" w:rsidRPr="00493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29" w:rsidRDefault="00493C29" w:rsidP="00493C29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1E16" w:rsidRPr="00F61E16">
        <w:rPr>
          <w:rFonts w:ascii="Times New Roman" w:hAnsi="Times New Roman" w:cs="Times New Roman"/>
          <w:sz w:val="28"/>
          <w:szCs w:val="28"/>
        </w:rPr>
        <w:t>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тренировочном - срок реализации программы до 5 лет.</w:t>
      </w:r>
      <w:r w:rsidR="00695195" w:rsidRPr="00695195">
        <w:rPr>
          <w:color w:val="000000"/>
          <w:sz w:val="28"/>
          <w:szCs w:val="28"/>
        </w:rPr>
        <w:t xml:space="preserve"> 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цель, задачи, планируемые результаты,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содержание и организацию образовательного процесса в структуре системы многолетней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Разработка настоящей модифицированной программы вызвана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совершенствования учебно-тренировочного процесса в связи с ростом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подготовке занимающихся лыжными гонками.</w:t>
      </w:r>
    </w:p>
    <w:p w:rsidR="00695195" w:rsidRPr="00695195" w:rsidRDefault="00695195" w:rsidP="00CD622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Основными показателями выполнения программных требований по уровню подготовленности учащихся в учебно-тренировочных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 проведения соревнований, в группах спортивного совершенст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вования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выступление в соревнованиях, выполнение норм кандидата в мастера спорта ( КМС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мастера спорта ( МС) России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1244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Одним из спортивных видов физических упражнений, характеризующихся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естественностью и доступностью двигательной деятельности для детей, является </w:t>
      </w:r>
      <w:r w:rsidRPr="00493C29">
        <w:rPr>
          <w:rFonts w:ascii="Times New Roman" w:hAnsi="Times New Roman" w:cs="Times New Roman"/>
          <w:sz w:val="28"/>
          <w:szCs w:val="28"/>
        </w:rPr>
        <w:lastRenderedPageBreak/>
        <w:t>ходьба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лыжах. Ходьба на лыжах оказывает положительное влияние на физическое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закалку организма ребенка. Она способствует энергичному </w:t>
      </w: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1244" w:rsidRDefault="00241244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обмену веществ в организме,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усиливает функциональную деятельность внутренних органов, развивает </w:t>
      </w:r>
      <w:r w:rsidRPr="002C0390">
        <w:rPr>
          <w:rFonts w:ascii="Times New Roman" w:hAnsi="Times New Roman" w:cs="Times New Roman"/>
          <w:sz w:val="28"/>
          <w:szCs w:val="28"/>
        </w:rPr>
        <w:t>мышечную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чувствительность, способствует развитию пространственных ориентировок и координации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движений. В детстве имеются наилучшие возможности к усвоению новых двигательных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навыков, благодаря легкости образования условно-рефлекторных связей у детей,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обусловленных высокой пластичностью функций центральной нервной системы. Чем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раньше научение, тем лучше сформируется у ребенка движение, тем прочнее будут навыки в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нем. На занятиях лыжами дети освобождаются от ряда лишних движений, тело становится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более ловким, сами движения становятся более экономичными, улучшается координации,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совершенствуется функция равновесия и т.д. Обучение детей ходьбе на лыжах оказывает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положительные эффекты на формирование свода стопы, на формирование осанки, гибкости.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 систематических занятиях двигательные возможности ребенка значительно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развиваются.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Программа содержит научно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обоснованные рекомендации по построению, содержанию и организации тренировочного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процесса лыжников-гонщиков на различных этапах многолетней подготовки.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390">
        <w:rPr>
          <w:rFonts w:ascii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подготовки и предполагает решение следующих основных задач: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содействие гармоничному физическому развитию, разносторонней физической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 xml:space="preserve">подготовленности и укреплению здоровья учащихся; 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лыжников-гонщиков высокой квалификации, резерва сборной команды России;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воспитание волевых, смелых, дисциплинированных, обладающих высоким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социальной активности и ответственности молодых спортсменов;</w:t>
      </w:r>
    </w:p>
    <w:p w:rsidR="00705163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инструкторов и судей по лыжному спорту.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Этапы спортивной подготовки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1) этап начальной подготовки;</w:t>
      </w:r>
    </w:p>
    <w:p w:rsidR="002C0390" w:rsidRPr="00427486" w:rsidRDefault="002C0390" w:rsidP="00427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2) тренировочный этап (этап спортивной специализации);</w:t>
      </w:r>
    </w:p>
    <w:p w:rsidR="002C0390" w:rsidRPr="00427486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>Этап начальной подготовки</w:t>
      </w:r>
      <w:r w:rsidRPr="002C0390">
        <w:rPr>
          <w:rFonts w:ascii="Times New Roman" w:hAnsi="Times New Roman" w:cs="Times New Roman"/>
          <w:sz w:val="28"/>
          <w:szCs w:val="28"/>
        </w:rPr>
        <w:t>. К занятиям на этом этапе допускаются дети,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предварительную подготовку в спортивно-оздоровительных группах, а также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общеобразовательных школ, желающие заниматься лыжными гонками и 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письменное разрешение врача-педиатра. На этом этапе работа </w:t>
      </w:r>
      <w:r w:rsidRPr="002C0390">
        <w:rPr>
          <w:rFonts w:ascii="Times New Roman" w:hAnsi="Times New Roman" w:cs="Times New Roman"/>
          <w:sz w:val="28"/>
          <w:szCs w:val="28"/>
        </w:rPr>
        <w:lastRenderedPageBreak/>
        <w:t>направлена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здоровья, на разностороннюю физическую подготовленность, освоение жизненно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двигательных навыков и качеств.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 xml:space="preserve">Тренировочный этап (этап спортивной специализации) </w:t>
      </w:r>
      <w:r w:rsidRPr="002C0390">
        <w:rPr>
          <w:rFonts w:ascii="Times New Roman" w:hAnsi="Times New Roman" w:cs="Times New Roman"/>
          <w:sz w:val="28"/>
          <w:szCs w:val="28"/>
        </w:rPr>
        <w:t>- укрепление здоровья,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психологической подготовки; приобретение опыта и достижение стабильности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 официальных спортивных соревнованиях по лыжным гонкам.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Нормативная часть программы является нормативным документом, в соответствий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которым планируется подготовка спортивного резерва в ДЮСШ. На основании нормативной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части программы в спортивной школе разрабатываются планы подготовки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всех этапах с учетом имеющихся условий. Утверждение планов подготовки проводится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FC">
        <w:rPr>
          <w:rFonts w:ascii="Times New Roman" w:hAnsi="Times New Roman" w:cs="Times New Roman"/>
          <w:sz w:val="28"/>
          <w:szCs w:val="28"/>
        </w:rPr>
        <w:t>основании решения тренерско-методического</w:t>
      </w:r>
      <w:r w:rsidRPr="002C0390">
        <w:rPr>
          <w:rFonts w:ascii="Times New Roman" w:hAnsi="Times New Roman" w:cs="Times New Roman"/>
          <w:sz w:val="28"/>
          <w:szCs w:val="28"/>
        </w:rPr>
        <w:t xml:space="preserve"> совета директором школы.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для каждой категории занимающихся поставлены задачи, определены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допустимые объёмы тренировочных нагрузок по основным средствам, предложены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варианты построения годичного тренировочного цикла с учётом возрастных особенностей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должного уровня физической, функциональной подготовленности и требований.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представлены примерные учебные планы по годам подготовки,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построения годичных циклов, приводятся допустимые тренировочные нагрузки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методические рекомендации по планированию тренировочного процесса. Для каждого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многолетней подготовки рекомендуются основные тренировочные средства. 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средства и методы педагогического и врачебного контроля, основной материал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теоретической подготовке, воспитательной работе и психологической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инструкторской и судейской практике. Дана классификация основных восстановительных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 и мероприятий.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отражены требования к результатам реализации Программы на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этапе спортивной подготовки, выполнение которых дает основание для перевода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следующий этап спортивной подготовки, систему контроля и зачетные требования.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Default="002C0390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6D30">
        <w:rPr>
          <w:rFonts w:ascii="Times New Roman" w:hAnsi="Times New Roman" w:cs="Times New Roman"/>
          <w:b/>
          <w:bCs/>
          <w:sz w:val="28"/>
          <w:szCs w:val="28"/>
        </w:rPr>
        <w:t>Нормативная часть</w:t>
      </w:r>
    </w:p>
    <w:p w:rsidR="00202EC9" w:rsidRPr="002C0390" w:rsidRDefault="00202EC9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390" w:rsidRPr="002C0390" w:rsidRDefault="00D944AC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.1 Основные задачи деятельности М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>ОУ ДО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«ДЮСШ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им. Г.С.Хусаинова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на этапах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подготовки, минимальный возраст лиц для зачисления на этапы спортивной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 и минимальное количество лиц, проходящих спортивную подготовку.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Содержание этапов спортивной подготовки определяется программами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 xml:space="preserve">подготовки, разработанными и реализуемыми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с требованиями федеральных стандартов спортивной подготовки.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Эффективность работы школы зависит от правильного выбора задач каждого этапа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преемственности.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этапа начальной подготовки: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-привитие интереса к занятиям лыжным спортом;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применения упражнений из различных видов спорта, подвижных и спортивных игр;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овладение основами техники лыжных ходов и других физических упражнений;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черт спортивного характера;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-формирование должных норм общественного поведения;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выявление задатков, способностей и спортивной одаренности.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тренировочного этапа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(начальная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повышение разносторонней физической и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-углубленное изучение основных элементов техники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соревновательного опыта;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навыков в организации и проведении соревнований по общей и специальной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физической подготовке.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(углубленная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-совершенствование техники классических и коньковых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специальных физических качеств;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-повышение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-освоение допустимых тренировочных нагрузок;</w:t>
      </w:r>
    </w:p>
    <w:p w:rsidR="00986002" w:rsidRDefault="002C0390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-накопление соревновательного опыта.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Продолжительность этапов спортивной подготовки,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минимальный возраст зачисления на этапы спортивной подготовки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и минимальное количество лиц, проходящих спортивную подготовку</w:t>
      </w:r>
    </w:p>
    <w:p w:rsid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 xml:space="preserve">в группах на этапах спортивной подготовки по виду 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 xml:space="preserve">спорта </w:t>
      </w:r>
      <w:r w:rsidRPr="00427486">
        <w:rPr>
          <w:rFonts w:ascii="Times New Roman" w:hAnsi="Times New Roman" w:cs="Times New Roman"/>
          <w:b/>
          <w:bCs/>
          <w:sz w:val="28"/>
          <w:szCs w:val="28"/>
        </w:rPr>
        <w:t>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002" w:rsidRPr="00427486" w:rsidRDefault="00427486" w:rsidP="004274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№1 к ФССП)</w:t>
      </w:r>
    </w:p>
    <w:p w:rsidR="00986002" w:rsidRDefault="00427486" w:rsidP="00427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0" w:type="auto"/>
        <w:tblLayout w:type="fixed"/>
        <w:tblLook w:val="04A0"/>
      </w:tblPr>
      <w:tblGrid>
        <w:gridCol w:w="2093"/>
        <w:gridCol w:w="2693"/>
        <w:gridCol w:w="1843"/>
        <w:gridCol w:w="1843"/>
        <w:gridCol w:w="1948"/>
      </w:tblGrid>
      <w:tr w:rsidR="00427486" w:rsidTr="00427486">
        <w:tc>
          <w:tcPr>
            <w:tcW w:w="20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6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Основная задача этапа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этапов (в </w:t>
            </w:r>
          </w:p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годах)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948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 человек)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Базовая подготовка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определение избранного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вида спорта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дальнейшей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специализации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Тренировочный этап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Специализация и</w:t>
            </w:r>
          </w:p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углубленная тренировка в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лыжных гонках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</w:tr>
    </w:tbl>
    <w:p w:rsidR="00986002" w:rsidRDefault="00986002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7486">
        <w:rPr>
          <w:rFonts w:ascii="Times New Roman" w:hAnsi="Times New Roman" w:cs="Times New Roman"/>
          <w:sz w:val="28"/>
          <w:szCs w:val="28"/>
        </w:rPr>
        <w:t>В школу принимаются дети, при предъявлении медицинского заключения (справки)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о состоянии здоровья ребенка, свидетельствующего об отсутствии противопоказаний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занятиям лыжными гонками.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486">
        <w:rPr>
          <w:rFonts w:ascii="Times New Roman" w:hAnsi="Times New Roman" w:cs="Times New Roman"/>
          <w:sz w:val="28"/>
          <w:szCs w:val="28"/>
        </w:rPr>
        <w:t>Для обеспечения этапов спортивной подготовки ДЮСШ использует систему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спортивного отбора, представляющую собой целевой поиск и определение состава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перспективных спортсменов для достижения высоких спортивных результатов.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7486">
        <w:rPr>
          <w:rFonts w:ascii="Times New Roman" w:hAnsi="Times New Roman" w:cs="Times New Roman"/>
          <w:sz w:val="28"/>
          <w:szCs w:val="28"/>
        </w:rPr>
        <w:t>Система спортивного отбора включает: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а) массовый просмотр и тестирование юношей и девушек с целью ориентирования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на занятия спортом;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б) отбор перспективных юных спортсменов для комплектования групп спортивной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подготовки по виду спорта лыжные гонки;</w:t>
      </w:r>
    </w:p>
    <w:p w:rsidR="00986002" w:rsidRDefault="00427486" w:rsidP="00C21E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в) просмотр и отбор перспективных юных спортсменов на тренировочных сборах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888" w:rsidRDefault="00907888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Влияние физических качеств и телосложения на результативность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по виду спорта 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486" w:rsidRPr="00427486" w:rsidRDefault="00427486" w:rsidP="004274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</w:t>
      </w:r>
      <w:r w:rsidR="008077CD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4 к ФССП)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2302"/>
        <w:gridCol w:w="3474"/>
      </w:tblGrid>
      <w:tr w:rsidR="00427486" w:rsidTr="00427486">
        <w:tc>
          <w:tcPr>
            <w:tcW w:w="464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302" w:type="dxa"/>
          </w:tcPr>
          <w:p w:rsidR="00427486" w:rsidRPr="006E76EC" w:rsidRDefault="00427486" w:rsidP="006E7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</w:p>
        </w:tc>
        <w:tc>
          <w:tcPr>
            <w:tcW w:w="347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Условные обозначения: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Скоростные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 w:val="restart"/>
          </w:tcPr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3 - значительное влияние;</w:t>
            </w:r>
          </w:p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2 - среднее влияние;</w:t>
            </w:r>
          </w:p>
          <w:p w:rsidR="006E76EC" w:rsidRPr="006E76EC" w:rsidRDefault="006E76EC" w:rsidP="006E7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1-</w:t>
            </w: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незначительное влияние.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Мышечная сила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Телосложение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6E76EC" w:rsidRDefault="006E76EC" w:rsidP="006E76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76EC">
        <w:rPr>
          <w:rFonts w:ascii="Times New Roman" w:hAnsi="Times New Roman" w:cs="Times New Roman"/>
          <w:sz w:val="28"/>
          <w:szCs w:val="28"/>
        </w:rPr>
        <w:t>Зачисление в спортивную школу на обучение по программе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3A5">
        <w:rPr>
          <w:rFonts w:ascii="Times New Roman" w:hAnsi="Times New Roman" w:cs="Times New Roman"/>
          <w:sz w:val="28"/>
          <w:szCs w:val="28"/>
        </w:rPr>
        <w:t>происходит в соответствии с п</w:t>
      </w:r>
      <w:r w:rsidRPr="006E76EC">
        <w:rPr>
          <w:rFonts w:ascii="Times New Roman" w:hAnsi="Times New Roman" w:cs="Times New Roman"/>
          <w:sz w:val="28"/>
          <w:szCs w:val="28"/>
        </w:rPr>
        <w:t xml:space="preserve">равилами приема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 w:rsidRPr="006E76EC">
        <w:rPr>
          <w:rFonts w:ascii="Times New Roman" w:hAnsi="Times New Roman" w:cs="Times New Roman"/>
          <w:sz w:val="28"/>
          <w:szCs w:val="28"/>
        </w:rPr>
        <w:t>. При переходе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другой спортивной школы предоставляются документы, подтверждающие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нормативов, соответствующих этапу спортивной подготовки.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CB" w:rsidRPr="00B460CB" w:rsidRDefault="00D944AC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B460CB" w:rsidRPr="00B460CB">
        <w:rPr>
          <w:rFonts w:ascii="Times New Roman" w:hAnsi="Times New Roman" w:cs="Times New Roman"/>
          <w:b/>
          <w:bCs/>
          <w:sz w:val="28"/>
          <w:szCs w:val="28"/>
        </w:rPr>
        <w:t>.2. Режимы тренировочной работы и требования к спортивной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0CB">
        <w:rPr>
          <w:rFonts w:ascii="Times New Roman" w:hAnsi="Times New Roman" w:cs="Times New Roman"/>
          <w:b/>
          <w:bCs/>
          <w:sz w:val="28"/>
          <w:szCs w:val="28"/>
        </w:rPr>
        <w:t>подготовленности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оптимальных сроках достижения спортивного мастерства.</w:t>
      </w:r>
    </w:p>
    <w:p w:rsidR="00427486" w:rsidRPr="00B460CB" w:rsidRDefault="00B460CB" w:rsidP="00C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Устанавливаются следующие режимы тренировочной работы и требования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спортивной подготовленности (табл.3).</w:t>
      </w:r>
    </w:p>
    <w:p w:rsidR="00427486" w:rsidRDefault="00427486" w:rsidP="00B46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7CD" w:rsidRDefault="00F63FE1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FE1">
        <w:rPr>
          <w:rFonts w:ascii="Times New Roman" w:hAnsi="Times New Roman" w:cs="Times New Roman"/>
          <w:b/>
          <w:bCs/>
          <w:sz w:val="28"/>
          <w:szCs w:val="28"/>
        </w:rPr>
        <w:t>Режимы тренировочной работы и требования к спортивной подготовленности</w:t>
      </w:r>
      <w:r w:rsidR="00E74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CD" w:rsidRDefault="008077CD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EC7" w:rsidRPr="0098148D" w:rsidRDefault="00E749B0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E749B0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4"/>
        <w:tblW w:w="0" w:type="auto"/>
        <w:tblLook w:val="04A0"/>
      </w:tblPr>
      <w:tblGrid>
        <w:gridCol w:w="2802"/>
        <w:gridCol w:w="2126"/>
        <w:gridCol w:w="2220"/>
        <w:gridCol w:w="3272"/>
      </w:tblGrid>
      <w:tr w:rsidR="00F63FE1" w:rsidTr="00F63FE1">
        <w:tc>
          <w:tcPr>
            <w:tcW w:w="2802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220" w:type="dxa"/>
          </w:tcPr>
          <w:p w:rsidR="00F63FE1" w:rsidRPr="00F63FE1" w:rsidRDefault="00F63FE1" w:rsidP="00F63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  <w:p w:rsidR="00F63FE1" w:rsidRP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Требования к спортивной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подготовленности</w:t>
            </w:r>
          </w:p>
        </w:tc>
      </w:tr>
      <w:tr w:rsidR="00F63FE1" w:rsidTr="00F63FE1">
        <w:trPr>
          <w:trHeight w:val="681"/>
        </w:trPr>
        <w:tc>
          <w:tcPr>
            <w:tcW w:w="2802" w:type="dxa"/>
            <w:vMerge w:val="restart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контрольно-</w:t>
            </w:r>
          </w:p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нормативных требований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(КНТ), III 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FE1" w:rsidTr="00F63FE1">
        <w:tc>
          <w:tcPr>
            <w:tcW w:w="2802" w:type="dxa"/>
            <w:vMerge w:val="restart"/>
          </w:tcPr>
          <w:p w:rsidR="00F63FE1" w:rsidRPr="00887EC7" w:rsidRDefault="008077CD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Тренировочный этап (</w:t>
            </w:r>
            <w:r w:rsidR="00F63FE1" w:rsidRPr="00887EC7">
              <w:rPr>
                <w:rFonts w:ascii="Times New Roman" w:hAnsi="Times New Roman" w:cs="Times New Roman"/>
                <w:sz w:val="28"/>
                <w:szCs w:val="28"/>
              </w:rPr>
              <w:t>этап спортивной специализации)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КНТ,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 и I</w:t>
            </w:r>
            <w:r w:rsidR="00807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III-I взр.разряды</w:t>
            </w:r>
          </w:p>
        </w:tc>
      </w:tr>
    </w:tbl>
    <w:p w:rsidR="00427486" w:rsidRPr="00217D90" w:rsidRDefault="00427486" w:rsidP="00217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Увеличение недельной тренировочной нагрузки обуславливается стажем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выполнением контрольных нормативов по общей и специальной физической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уровнем спортивных результатов.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Установленная недельная тренировочная нагрузка является максимальной.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тренировочных групп третьего года обучения недельная тренировочная нагрузка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увеличиваться или уменьшаться в пределах общего учебного плана, определенного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учебной группы.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учебно-воспитательной работы в спортивной школе является занятие продолжительностью 45 минут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(один академический час). Продолжительность одного занятия на этапах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подготовки первого года обучения не должна превышать 2 академических часов, на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начальной подготовки свыше года не должна превышать 3-х, а в тренировочных группах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академических часов.</w:t>
      </w:r>
    </w:p>
    <w:p w:rsidR="00427486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Тренировочный процесс ведется в соответствии с годовым тренировочным планом,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рассчитанным на 52 недели. Общий объем годового учебного плана должен быть выполнен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полностью.</w:t>
      </w:r>
    </w:p>
    <w:p w:rsidR="00427486" w:rsidRPr="005A7779" w:rsidRDefault="005A7779" w:rsidP="005A77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В зависимости от периода подготовки (переходный,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соревновательный), начиная с этапа спортивной специализации третьего года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 xml:space="preserve">недельная тренировочная нагрузка может увеличиваться или </w:t>
      </w:r>
      <w:r w:rsidRPr="005A7779">
        <w:rPr>
          <w:rFonts w:ascii="Times New Roman" w:hAnsi="Times New Roman" w:cs="Times New Roman"/>
          <w:sz w:val="28"/>
          <w:szCs w:val="28"/>
        </w:rPr>
        <w:lastRenderedPageBreak/>
        <w:t>уменьшаться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общегодового плана спортивной подготовки, определенного данному этапу. Так,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каникул и в период пребывания в спортивно-оздоровительных лагерях,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тренировочных сборов тренировочная нагрузка увеличивается с таким расчетом,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общий объем плана спортивной подготовки каждой группы был выполнен полностью.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135F">
        <w:rPr>
          <w:rFonts w:ascii="Times New Roman" w:hAnsi="Times New Roman" w:cs="Times New Roman"/>
          <w:sz w:val="28"/>
          <w:szCs w:val="28"/>
        </w:rPr>
        <w:t>Подготовка лыжника-гонщика проводится в несколько этапов, которые имеют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специфические особенности. Главным отличием является возраст и уровень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развития детей зачисляемых в ту или иную группу. Для зачисления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подготовки дети проходят тестирование по показателям физического развития и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физической подготовленности. После каждого года обучения обучающиеся сдают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предусмотренные программой спортивной подготовки нормативы.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135F">
        <w:rPr>
          <w:rFonts w:ascii="Times New Roman" w:hAnsi="Times New Roman" w:cs="Times New Roman"/>
          <w:sz w:val="28"/>
          <w:szCs w:val="28"/>
        </w:rPr>
        <w:t>Выполнение программы по каждому году обучения и требования по общей и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специальной физической подготовке, показанный спортивный результат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служат основными критериями работы отдельного тренера-преподавателя.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135F">
        <w:rPr>
          <w:rFonts w:ascii="Times New Roman" w:hAnsi="Times New Roman" w:cs="Times New Roman"/>
          <w:sz w:val="28"/>
          <w:szCs w:val="28"/>
        </w:rPr>
        <w:t>Основными формами осуществления спортивной подготовки являются: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427486" w:rsidRPr="0038135F" w:rsidRDefault="0038135F" w:rsidP="00381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35F">
        <w:rPr>
          <w:rFonts w:ascii="Times New Roman" w:hAnsi="Times New Roman" w:cs="Times New Roman"/>
          <w:sz w:val="28"/>
          <w:szCs w:val="28"/>
        </w:rPr>
        <w:t>Для обеспечения круглогодичности спортивной подготовки, подготовки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спортивным соревнованиям и активного отдыха (восстановления) лиц, проходящих</w:t>
      </w:r>
    </w:p>
    <w:p w:rsidR="00D44509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спортивную подготовку, организуются тренировочные сборы, являющиеся составной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(продолжением) тренировочного процесса в соответствии с перечнем тренировочных сборов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 xml:space="preserve">согласно ФССП (таблица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35F">
        <w:rPr>
          <w:rFonts w:ascii="Times New Roman" w:hAnsi="Times New Roman" w:cs="Times New Roman"/>
          <w:sz w:val="28"/>
          <w:szCs w:val="28"/>
        </w:rPr>
        <w:t>).</w:t>
      </w:r>
    </w:p>
    <w:p w:rsidR="00D44509" w:rsidRDefault="00D44509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5F" w:rsidRPr="0038135F" w:rsidRDefault="0038135F" w:rsidP="00381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35F">
        <w:rPr>
          <w:rFonts w:ascii="Times New Roman" w:hAnsi="Times New Roman" w:cs="Times New Roman"/>
          <w:b/>
          <w:bCs/>
          <w:sz w:val="28"/>
          <w:szCs w:val="28"/>
        </w:rPr>
        <w:t>Перечень тренировочных сборов</w:t>
      </w:r>
    </w:p>
    <w:p w:rsidR="00D44509" w:rsidRDefault="0038135F" w:rsidP="0038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98148D" w:rsidRDefault="00F63FE1" w:rsidP="009814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4"/>
        <w:tblW w:w="0" w:type="auto"/>
        <w:tblLook w:val="04A0"/>
      </w:tblPr>
      <w:tblGrid>
        <w:gridCol w:w="675"/>
        <w:gridCol w:w="3493"/>
        <w:gridCol w:w="2084"/>
        <w:gridCol w:w="2084"/>
        <w:gridCol w:w="2084"/>
      </w:tblGrid>
      <w:tr w:rsidR="0038135F" w:rsidTr="0038135F">
        <w:trPr>
          <w:trHeight w:val="255"/>
        </w:trPr>
        <w:tc>
          <w:tcPr>
            <w:tcW w:w="675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93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Вид тренировочных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сборов</w:t>
            </w:r>
          </w:p>
        </w:tc>
        <w:tc>
          <w:tcPr>
            <w:tcW w:w="4168" w:type="dxa"/>
            <w:gridSpan w:val="2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 сборов по этапам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 подготовки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(количество дней)</w:t>
            </w:r>
          </w:p>
        </w:tc>
        <w:tc>
          <w:tcPr>
            <w:tcW w:w="2084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Оптимальная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</w:p>
        </w:tc>
      </w:tr>
      <w:tr w:rsidR="0038135F" w:rsidTr="0038135F">
        <w:trPr>
          <w:trHeight w:val="195"/>
        </w:trPr>
        <w:tc>
          <w:tcPr>
            <w:tcW w:w="675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10420" w:type="dxa"/>
            <w:gridSpan w:val="5"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чемпионатам, кубкам,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первенствам России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84" w:type="dxa"/>
            <w:vMerge w:val="restart"/>
          </w:tcPr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</w:p>
          <w:p w:rsidR="0038135F" w:rsidRDefault="00653CF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135F" w:rsidRPr="0098148D">
              <w:rPr>
                <w:rFonts w:ascii="Times New Roman" w:hAnsi="Times New Roman" w:cs="Times New Roman"/>
                <w:sz w:val="24"/>
                <w:szCs w:val="24"/>
              </w:rPr>
              <w:t>колой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 другим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официальным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 РТ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48D" w:rsidTr="00771AEC">
        <w:tc>
          <w:tcPr>
            <w:tcW w:w="10420" w:type="dxa"/>
            <w:gridSpan w:val="5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Специальные тренировочные сборы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общей или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специальной физической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определенном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Восстановительные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14 дней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для 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4168" w:type="dxa"/>
            <w:gridSpan w:val="2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5 дней, но не более 2 раз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 планом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 в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21 дня подряд и не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более двух сборов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60%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</w:tbl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48D">
        <w:rPr>
          <w:rFonts w:ascii="Times New Roman" w:hAnsi="Times New Roman" w:cs="Times New Roman"/>
          <w:sz w:val="28"/>
          <w:szCs w:val="28"/>
        </w:rPr>
        <w:t>Спортсмены старших возрастных групп должны участвовать в судействе</w:t>
      </w:r>
    </w:p>
    <w:p w:rsidR="0038135F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соревнований и могут привлекаться к проведению отдельных частей тренировочного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в качестве помощника тренера.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D944AC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148D" w:rsidRPr="0098148D">
        <w:rPr>
          <w:rFonts w:ascii="Times New Roman" w:hAnsi="Times New Roman" w:cs="Times New Roman"/>
          <w:b/>
          <w:bCs/>
          <w:sz w:val="28"/>
          <w:szCs w:val="28"/>
        </w:rPr>
        <w:t>.3. Соотношение объемов тренировочного процесса по видам спортивной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подготовки.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В таблице </w:t>
      </w:r>
      <w:r w:rsidR="00F63F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процентах.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48D">
        <w:rPr>
          <w:rFonts w:ascii="Times New Roman" w:hAnsi="Times New Roman" w:cs="Times New Roman"/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обучении зависят от состава группы и от периода занятий.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>этапах спортивной подготовки по виду спорта лыжные гонки, %</w:t>
      </w:r>
    </w:p>
    <w:p w:rsidR="00D44509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(приложение №2 к ФССП)</w:t>
      </w:r>
    </w:p>
    <w:p w:rsidR="00F63FE1" w:rsidRDefault="00F63FE1" w:rsidP="00F63F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4"/>
        <w:tblW w:w="10456" w:type="dxa"/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B1593E" w:rsidTr="00B1593E">
        <w:tc>
          <w:tcPr>
            <w:tcW w:w="3085" w:type="dxa"/>
            <w:vMerge w:val="restart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593E">
              <w:rPr>
                <w:rFonts w:ascii="Times New Roman" w:hAnsi="Times New Roman" w:cs="Times New Roman"/>
                <w:sz w:val="26"/>
                <w:szCs w:val="26"/>
              </w:rPr>
              <w:t>Разделы подготовки</w:t>
            </w:r>
          </w:p>
        </w:tc>
        <w:tc>
          <w:tcPr>
            <w:tcW w:w="7371" w:type="dxa"/>
            <w:gridSpan w:val="4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и годы спортивной подготовки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Тренировочный этап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1842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2х лет</w:t>
            </w:r>
          </w:p>
        </w:tc>
        <w:tc>
          <w:tcPr>
            <w:tcW w:w="1843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2х лет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57-62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52-57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43-47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Специальная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28-32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</w:tr>
      <w:tr w:rsidR="00A60331" w:rsidTr="002C0390">
        <w:trPr>
          <w:trHeight w:val="897"/>
        </w:trPr>
        <w:tc>
          <w:tcPr>
            <w:tcW w:w="3085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Тактическая, </w:t>
            </w:r>
          </w:p>
          <w:p w:rsidR="00A60331" w:rsidRPr="00B1593E" w:rsidRDefault="00E47923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>еоретическая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психологическая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(%)</w:t>
            </w:r>
          </w:p>
        </w:tc>
        <w:tc>
          <w:tcPr>
            <w:tcW w:w="1985" w:type="dxa"/>
          </w:tcPr>
          <w:p w:rsidR="00A60331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843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</w:tr>
      <w:tr w:rsidR="00B1593E" w:rsidTr="00B1593E">
        <w:tc>
          <w:tcPr>
            <w:tcW w:w="3085" w:type="dxa"/>
          </w:tcPr>
          <w:p w:rsid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соревнованиях, судейская практика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0,5-1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</w:tbl>
    <w:p w:rsidR="00731A76" w:rsidRPr="00731A76" w:rsidRDefault="00731A76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1A76">
        <w:rPr>
          <w:rFonts w:ascii="Times New Roman" w:hAnsi="Times New Roman" w:cs="Times New Roman"/>
          <w:sz w:val="28"/>
          <w:szCs w:val="28"/>
        </w:rPr>
        <w:t>На всех этапах подготовки юных лыжников-гонщиков тренировочные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соревновательные нагрузки следует строго дозировать в зависимости от возрастных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731A76" w:rsidRPr="00731A76" w:rsidRDefault="008D7B0F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1A76" w:rsidRPr="00731A76">
        <w:rPr>
          <w:rFonts w:ascii="Times New Roman" w:hAnsi="Times New Roman" w:cs="Times New Roman"/>
          <w:sz w:val="28"/>
          <w:szCs w:val="28"/>
        </w:rPr>
        <w:t>С самого начала спортивного пути необходимо приучать детей к выполнению</w:t>
      </w:r>
    </w:p>
    <w:p w:rsidR="00B1593E" w:rsidRPr="00731A76" w:rsidRDefault="00731A76" w:rsidP="008D7B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A76">
        <w:rPr>
          <w:rFonts w:ascii="Times New Roman" w:hAnsi="Times New Roman" w:cs="Times New Roman"/>
          <w:sz w:val="28"/>
          <w:szCs w:val="28"/>
        </w:rPr>
        <w:t>должных объемов тренировочной работы, благодаря чему закладывается надлежащий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повышенных требований уже на этапе начальной спортивной специализации (возраст 12-15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лет, спортивная квалификация) не только позволяют создать благоприятный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физиологический фон для роста спортивных достижений, но и обеспечить более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планомерный переход к тренировочным нагрузкам последующих этапов многолетней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тренировки.</w:t>
      </w:r>
    </w:p>
    <w:p w:rsidR="00986002" w:rsidRPr="006C3302" w:rsidRDefault="009860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302" w:rsidRPr="00ED076D" w:rsidRDefault="006C3302" w:rsidP="006C33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76D">
        <w:rPr>
          <w:rFonts w:ascii="Times New Roman" w:hAnsi="Times New Roman" w:cs="Times New Roman"/>
          <w:b/>
          <w:bCs/>
          <w:sz w:val="28"/>
          <w:szCs w:val="28"/>
        </w:rPr>
        <w:t>Нормативы максимального объема тренировочной нагрузки</w:t>
      </w:r>
    </w:p>
    <w:p w:rsidR="006C3302" w:rsidRDefault="006C33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02">
        <w:rPr>
          <w:rFonts w:ascii="Times New Roman" w:hAnsi="Times New Roman" w:cs="Times New Roman"/>
          <w:sz w:val="28"/>
          <w:szCs w:val="28"/>
        </w:rPr>
        <w:t>(Приложение №</w:t>
      </w:r>
      <w:r w:rsidR="00653CFF">
        <w:rPr>
          <w:rFonts w:ascii="Times New Roman" w:hAnsi="Times New Roman" w:cs="Times New Roman"/>
          <w:sz w:val="28"/>
          <w:szCs w:val="28"/>
        </w:rPr>
        <w:t xml:space="preserve"> </w:t>
      </w:r>
      <w:r w:rsidRPr="006C3302">
        <w:rPr>
          <w:rFonts w:ascii="Times New Roman" w:hAnsi="Times New Roman" w:cs="Times New Roman"/>
          <w:sz w:val="28"/>
          <w:szCs w:val="28"/>
        </w:rPr>
        <w:t>9 к ФССП)</w:t>
      </w:r>
    </w:p>
    <w:p w:rsidR="00FC34B6" w:rsidRDefault="00FC34B6" w:rsidP="00FC34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Style w:val="a4"/>
        <w:tblW w:w="10456" w:type="dxa"/>
        <w:tblLayout w:type="fixed"/>
        <w:tblLook w:val="04A0"/>
      </w:tblPr>
      <w:tblGrid>
        <w:gridCol w:w="3794"/>
        <w:gridCol w:w="1417"/>
        <w:gridCol w:w="1418"/>
        <w:gridCol w:w="1843"/>
        <w:gridCol w:w="1984"/>
      </w:tblGrid>
      <w:tr w:rsidR="006C3302" w:rsidRPr="00771AEC" w:rsidTr="009E2320">
        <w:tc>
          <w:tcPr>
            <w:tcW w:w="3794" w:type="dxa"/>
            <w:vMerge w:val="restart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Этапный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6662" w:type="dxa"/>
            <w:gridSpan w:val="4"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6C3302" w:rsidRPr="00771AEC" w:rsidTr="009E2320">
        <w:tc>
          <w:tcPr>
            <w:tcW w:w="3794" w:type="dxa"/>
            <w:vMerge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3827" w:type="dxa"/>
            <w:gridSpan w:val="2"/>
          </w:tcPr>
          <w:p w:rsidR="006C3302" w:rsidRPr="00771AEC" w:rsidRDefault="009E2320" w:rsidP="009E23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этап (этап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</w:tr>
      <w:tr w:rsidR="009E2320" w:rsidRPr="00771AEC" w:rsidTr="009E2320">
        <w:tc>
          <w:tcPr>
            <w:tcW w:w="3794" w:type="dxa"/>
            <w:vMerge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часов в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</w:tcPr>
          <w:p w:rsidR="009E2320" w:rsidRPr="00771AEC" w:rsidRDefault="009E2320" w:rsidP="009E2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</w:tcPr>
          <w:p w:rsidR="009E2320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984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тренировок в год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</w:tbl>
    <w:p w:rsidR="006C3302" w:rsidRDefault="006C3302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AEC" w:rsidRPr="00771AEC" w:rsidRDefault="00D944A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>.4. Минимальный и предельный объем соревновательной деятельности 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1AEC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 являются соревнования.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спортивной школе предусматриваются соревнования ДЮСШ, городские, республиканские,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всероссийские соревнования с участием команд различных возрастных групп.</w:t>
      </w: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В таблице 6 отражены планируемые показатели соревновательной деятельности,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b/>
          <w:bCs/>
          <w:sz w:val="28"/>
          <w:szCs w:val="28"/>
        </w:rPr>
        <w:t>минимальный и предельный объем соревновательной деятельности.</w:t>
      </w:r>
    </w:p>
    <w:p w:rsidR="00771AEC" w:rsidRP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соревнования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проводятся с целью контроля за уровнем</w:t>
      </w:r>
      <w:r w:rsidR="00771AEC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подготовленности спортсменов. В них проверяется эффективность прошедшего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оценивается уровень развития физических качеств, технического и тактического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совершенства, интеллектуальных и психологических возможностей спортсмена,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выявляются сильные и слабые стороны в структуре соревновательной деятельности.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учетом результатов контрольных соревнований разрабатывается программа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предусматривающая устранение выявленных недостатков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выступления в отборочных и основных соревнованиях.</w:t>
      </w:r>
    </w:p>
    <w:p w:rsidR="00771AEC" w:rsidRPr="00771AEC" w:rsidRDefault="00C21EA9" w:rsidP="00771A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069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Отборочные соревнования.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этих соревнований комплектуют </w:t>
      </w:r>
      <w:r w:rsidR="00771AEC" w:rsidRPr="00771AEC">
        <w:rPr>
          <w:rFonts w:ascii="Times New Roman" w:hAnsi="Times New Roman" w:cs="Times New Roman"/>
          <w:sz w:val="28"/>
          <w:szCs w:val="28"/>
        </w:rPr>
        <w:t>сборные</w:t>
      </w:r>
      <w:r w:rsidR="00A06992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команды, отбирают участников основных соревнований.</w:t>
      </w:r>
    </w:p>
    <w:p w:rsid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>Основные соревнования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AEC" w:rsidRPr="00771AEC">
        <w:rPr>
          <w:rFonts w:ascii="Times New Roman" w:hAnsi="Times New Roman" w:cs="Times New Roman"/>
          <w:sz w:val="28"/>
          <w:szCs w:val="28"/>
        </w:rPr>
        <w:t>Целью участия в этих соревнованиях является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победы или завоевание возможно более высокого места. В них спортсмены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ориентируются на достижение максимально высоких результатов, полную мобилизацию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проявление физических, технических, тактических и психических возможностей.</w:t>
      </w:r>
    </w:p>
    <w:p w:rsidR="009213B7" w:rsidRDefault="009213B7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 соревновательной деятельности</w:t>
      </w: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(приложение 3 к ФССП)</w:t>
      </w:r>
    </w:p>
    <w:p w:rsidR="009213B7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4"/>
      </w:tblGrid>
      <w:tr w:rsidR="009213B7" w:rsidTr="00D01D3D">
        <w:tc>
          <w:tcPr>
            <w:tcW w:w="2084" w:type="dxa"/>
            <w:vMerge w:val="restart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Виды соревнований</w:t>
            </w:r>
          </w:p>
        </w:tc>
        <w:tc>
          <w:tcPr>
            <w:tcW w:w="8336" w:type="dxa"/>
            <w:gridSpan w:val="4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213B7" w:rsidTr="00D01D3D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 начальной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(этап спортивной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специализации)</w:t>
            </w:r>
          </w:p>
        </w:tc>
      </w:tr>
      <w:tr w:rsidR="009213B7" w:rsidTr="009213B7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 двух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двух лет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:rsid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9213B7">
        <w:rPr>
          <w:rFonts w:ascii="Times New Roman" w:hAnsi="Times New Roman" w:cs="Times New Roman"/>
          <w:sz w:val="28"/>
          <w:szCs w:val="28"/>
        </w:rPr>
        <w:t>К участию в спортивных соревнованиях к обучающимся ДЮСШ, проходящим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спортивную подготовку предъявляются следующие требования: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соответствие возраста и пола участника положению (регламенту) об официальных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 и правилам вида спорта лыжные гонки;</w:t>
      </w:r>
    </w:p>
    <w:p w:rsidR="009213B7" w:rsidRPr="009213B7" w:rsidRDefault="00C21EA9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3B7" w:rsidRPr="009213B7">
        <w:rPr>
          <w:rFonts w:ascii="Times New Roman" w:hAnsi="Times New Roman" w:cs="Times New Roman"/>
          <w:sz w:val="28"/>
          <w:szCs w:val="28"/>
        </w:rPr>
        <w:t>соответствие уровня спортивной квалификации участника положению (регламенту) об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официальных спортивных соревнованиях согласно Единой всероссийской спортивной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классификации и правилам вида спорта лыжные гонки;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выполнение плана спортивной подготовки;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прохождение предварительного соревновательного отбора;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наличие соответствующего медицинского заключения о допуске к участию в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соблюдение общероссийских антидопинговых правил и антидопинговых правил,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утвержденных международными антидопинговыми организациями.</w:t>
      </w:r>
    </w:p>
    <w:p w:rsidR="00A06992" w:rsidRDefault="00E368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685B" w:rsidRDefault="00D944AC" w:rsidP="00E368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685B" w:rsidRPr="00E3685B">
        <w:rPr>
          <w:rFonts w:ascii="Times New Roman" w:hAnsi="Times New Roman" w:cs="Times New Roman"/>
          <w:b/>
          <w:bCs/>
          <w:sz w:val="28"/>
          <w:szCs w:val="28"/>
        </w:rPr>
        <w:t>.5. Структура годичного цикла.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1D3D">
        <w:rPr>
          <w:rFonts w:ascii="Times New Roman" w:hAnsi="Times New Roman" w:cs="Times New Roman"/>
          <w:sz w:val="28"/>
          <w:szCs w:val="28"/>
        </w:rPr>
        <w:t>Годичный учебно-тренировочный цикл делится на три периода: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соревновательный и переходной.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01D3D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Подготовительный период</w:t>
      </w:r>
      <w:r w:rsidRPr="00D01D3D">
        <w:rPr>
          <w:rFonts w:ascii="Times New Roman" w:hAnsi="Times New Roman" w:cs="Times New Roman"/>
          <w:sz w:val="28"/>
          <w:szCs w:val="28"/>
        </w:rPr>
        <w:t xml:space="preserve"> (период фундаментальной подготовки) начинается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мая - начале июня и подразделяется на три этапа: общеподготовительный,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предварительной специальной подготовки и этап основной специальной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Заканчивается подготовительный период в декабре.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 xml:space="preserve"> Общеподготовительный этап. </w:t>
      </w:r>
      <w:r w:rsidRPr="00D01D3D">
        <w:rPr>
          <w:rFonts w:ascii="Times New Roman" w:hAnsi="Times New Roman" w:cs="Times New Roman"/>
          <w:sz w:val="28"/>
          <w:szCs w:val="28"/>
        </w:rPr>
        <w:t>Он начинается с конца мая и продолжается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обычно до конца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большое внимание уделяется развитию физических качеств,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уровня общей работоспособности, а также овладение или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элементов техники.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D430FC"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>Этап предварительной специальной подготовки</w:t>
      </w:r>
      <w:r w:rsidRPr="00D01D3D">
        <w:rPr>
          <w:rFonts w:ascii="Times New Roman" w:hAnsi="Times New Roman" w:cs="Times New Roman"/>
          <w:sz w:val="28"/>
          <w:szCs w:val="28"/>
        </w:rPr>
        <w:t>. Он начинается с начала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августа и продолжается до начала тренировок на лыжах (до выпадения снега).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Основная задача подготовки на этом этапе - создание специального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фундамента для дальнейшего развития специальных качеств уже при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передвижении на лыжах.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01D3D">
        <w:rPr>
          <w:rFonts w:ascii="Times New Roman" w:hAnsi="Times New Roman" w:cs="Times New Roman"/>
          <w:i/>
          <w:iCs/>
          <w:sz w:val="28"/>
          <w:szCs w:val="28"/>
        </w:rPr>
        <w:t>Этап основной специальной подготовки</w:t>
      </w:r>
      <w:r w:rsidR="00D01D3D" w:rsidRPr="00D01D3D">
        <w:rPr>
          <w:rFonts w:ascii="Times New Roman" w:hAnsi="Times New Roman" w:cs="Times New Roman"/>
          <w:sz w:val="28"/>
          <w:szCs w:val="28"/>
        </w:rPr>
        <w:t>. Он начинается с момента занятий на</w:t>
      </w:r>
      <w:r w:rsidR="00980CF3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 и заканчивается обычно в конце декабря - начале января. На этом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решаются следующие задачи: развитие специальных качеств, а также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и совершенствование техники способов передвижения на лыжах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морально-волевых качеств.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0F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Соревновательный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с января и продолжается до последних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соревнований сезона. Он делится на два этапа: этап предварительных соревнований и этап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основных соревнований.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Задачи этапа предварительных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(начало января - середина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февраля): повышение специальной работоспособности и приобретение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формы, совершенствование техники, воспитание способности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правильно выбирать и оценивать оптимальный темп передвижений в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соревновательных условиях.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Этап основных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(с середины февраля до последних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сезона), задачи: дальнейшее развитие специальных физических и морально-волевых качеств, стабилизация навыков в технике способов передвижения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лыжах, овладение тактикой и приобретение соревновательного опыта. Главной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целью на этапе основных соревнований является достижение наивысшей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 и ее реализация.</w:t>
      </w:r>
    </w:p>
    <w:p w:rsid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Переходный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после окончания последних соревнований и</w:t>
      </w:r>
      <w:r w:rsidR="00CE6761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продолжается до конца мая. Основной задачей переходного периода является реабилитация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организма после значительных нагрузок подготовительного и соревновательного периодов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тренировки, обеспечение активного полноценного отдыха и вместе с тем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опреде</w:t>
      </w:r>
      <w:r w:rsidR="00CE6761">
        <w:rPr>
          <w:rFonts w:ascii="Times New Roman" w:hAnsi="Times New Roman" w:cs="Times New Roman"/>
          <w:sz w:val="28"/>
          <w:szCs w:val="28"/>
        </w:rPr>
        <w:t xml:space="preserve">ленного уровня тренированности, </w:t>
      </w:r>
      <w:r w:rsidR="00D01D3D" w:rsidRPr="00D01D3D">
        <w:rPr>
          <w:rFonts w:ascii="Times New Roman" w:hAnsi="Times New Roman" w:cs="Times New Roman"/>
          <w:sz w:val="28"/>
          <w:szCs w:val="28"/>
        </w:rPr>
        <w:t>необходимого для начала нового цикла тренировки.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Активный отдых организуется как за счет смены деятельности, так и за счет смены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обстановки и внешних условий. В этот период спортивная форма време</w:t>
      </w:r>
      <w:r w:rsidR="00054DC5">
        <w:rPr>
          <w:rFonts w:ascii="Times New Roman" w:hAnsi="Times New Roman" w:cs="Times New Roman"/>
          <w:sz w:val="28"/>
          <w:szCs w:val="28"/>
        </w:rPr>
        <w:t>нно утрачивается.</w:t>
      </w:r>
    </w:p>
    <w:p w:rsidR="00054DC5" w:rsidRDefault="00054DC5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Default="00D944AC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4DC5" w:rsidRPr="00054DC5">
        <w:rPr>
          <w:rFonts w:ascii="Times New Roman" w:hAnsi="Times New Roman" w:cs="Times New Roman"/>
          <w:b/>
          <w:bCs/>
          <w:sz w:val="28"/>
          <w:szCs w:val="28"/>
        </w:rPr>
        <w:t>.6. Требования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Организации, осуществляющие спортивную подготовку должны обеспечить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соблюдение требований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Спортивная экипировка подразделяется на: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1. спортивная одежда и обувь общего назначения, предназначенная для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тренеров, обучающихся должны использоваться в период проведения занятий по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физической подготовке и при участии в церемониях открытия и закрытия соревнований;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2. спортивная экипировка специального назначения предназначена для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период специальной физической подготовки участников образовательного процесса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выступления их в соревнованиях.</w:t>
      </w:r>
    </w:p>
    <w:p w:rsidR="00FC34B6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4B6" w:rsidRDefault="00FC34B6" w:rsidP="00FC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B6">
        <w:rPr>
          <w:rFonts w:ascii="Times New Roman" w:hAnsi="Times New Roman" w:cs="Times New Roman"/>
          <w:b/>
          <w:sz w:val="28"/>
          <w:szCs w:val="28"/>
        </w:rPr>
        <w:t>Обеспечение спортивной экипировкой</w:t>
      </w:r>
    </w:p>
    <w:p w:rsidR="00FC34B6" w:rsidRPr="00FC34B6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34B6">
        <w:rPr>
          <w:rFonts w:ascii="Times New Roman" w:hAnsi="Times New Roman" w:cs="Times New Roman"/>
          <w:sz w:val="28"/>
          <w:szCs w:val="28"/>
        </w:rPr>
        <w:t>Таблица 8</w:t>
      </w:r>
    </w:p>
    <w:tbl>
      <w:tblPr>
        <w:tblStyle w:val="a4"/>
        <w:tblW w:w="0" w:type="auto"/>
        <w:tblLook w:val="04A0"/>
      </w:tblPr>
      <w:tblGrid>
        <w:gridCol w:w="3473"/>
        <w:gridCol w:w="3473"/>
        <w:gridCol w:w="3474"/>
      </w:tblGrid>
      <w:tr w:rsidR="00FC34B6" w:rsidTr="006B1289">
        <w:tc>
          <w:tcPr>
            <w:tcW w:w="10420" w:type="dxa"/>
            <w:gridSpan w:val="3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Нагрудные номера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455" w:rsidRDefault="009D08E5" w:rsidP="0023545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34B6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Style w:val="a4"/>
        <w:tblW w:w="10881" w:type="dxa"/>
        <w:tblLayout w:type="fixed"/>
        <w:tblLook w:val="0000"/>
      </w:tblPr>
      <w:tblGrid>
        <w:gridCol w:w="456"/>
        <w:gridCol w:w="2487"/>
        <w:gridCol w:w="1134"/>
        <w:gridCol w:w="2268"/>
        <w:gridCol w:w="851"/>
        <w:gridCol w:w="1417"/>
        <w:gridCol w:w="851"/>
        <w:gridCol w:w="1417"/>
      </w:tblGrid>
      <w:tr w:rsidR="00235455" w:rsidTr="00235455">
        <w:trPr>
          <w:trHeight w:val="330"/>
        </w:trPr>
        <w:tc>
          <w:tcPr>
            <w:tcW w:w="10881" w:type="dxa"/>
            <w:gridSpan w:val="8"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235455" w:rsidTr="00235455">
        <w:tblPrEx>
          <w:tblLook w:val="04A0"/>
        </w:tblPrEx>
        <w:trPr>
          <w:trHeight w:val="322"/>
        </w:trPr>
        <w:tc>
          <w:tcPr>
            <w:tcW w:w="456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87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268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Расчетная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C34B6" w:rsidRPr="00235455" w:rsidRDefault="00235455" w:rsidP="0023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8" w:type="dxa"/>
            <w:gridSpan w:val="2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FC34B6" w:rsidRPr="00235455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34B6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солнцезащитные</w:t>
            </w:r>
          </w:p>
        </w:tc>
        <w:tc>
          <w:tcPr>
            <w:tcW w:w="1134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Комбинезон для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лыжных гонок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ветрозащитный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C34B6" w:rsidRPr="00054DC5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Pr="00054DC5" w:rsidRDefault="00054DC5" w:rsidP="00054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 и спортивный инвентарь,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необходимый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прохождения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спортивной подготовки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213B7">
        <w:rPr>
          <w:rFonts w:ascii="Times New Roman" w:hAnsi="Times New Roman" w:cs="Times New Roman"/>
          <w:sz w:val="28"/>
          <w:szCs w:val="28"/>
        </w:rPr>
        <w:t xml:space="preserve"> к ФССП)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Таблица 10</w:t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4535"/>
        <w:gridCol w:w="2605"/>
        <w:gridCol w:w="2605"/>
      </w:tblGrid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Крепления лыжные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Снегоход, укомплектованный приспособлением для прокладки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лыжных трасс, либо ратрак (снегоуплотнительная машина для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прокладки лыжных трасс)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990CD1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054DC5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2605" w:type="dxa"/>
          </w:tcPr>
          <w:p w:rsidR="00054DC5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54DC5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CD1" w:rsidRPr="000A52FD" w:rsidTr="000A52FD">
        <w:trPr>
          <w:jc w:val="center"/>
        </w:trPr>
        <w:tc>
          <w:tcPr>
            <w:tcW w:w="675" w:type="dxa"/>
          </w:tcPr>
          <w:p w:rsidR="00990CD1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990CD1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2605" w:type="dxa"/>
          </w:tcPr>
          <w:p w:rsidR="00990CD1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990CD1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и вспомогательное 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Зеркало настенное (0,6 x 2 м)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Лыжероллеры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289" w:rsidRPr="006B1289" w:rsidRDefault="00D944AC" w:rsidP="006B12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6B1289" w:rsidRPr="006B1289">
        <w:rPr>
          <w:rFonts w:ascii="Times New Roman" w:hAnsi="Times New Roman" w:cs="Times New Roman"/>
          <w:b/>
          <w:bCs/>
          <w:sz w:val="28"/>
          <w:szCs w:val="28"/>
        </w:rPr>
        <w:t>.7. Объем индивидуальной спортивной подготовки</w:t>
      </w:r>
      <w:r w:rsidR="00980C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1289" w:rsidRPr="006B1289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1289">
        <w:rPr>
          <w:rFonts w:ascii="Times New Roman" w:hAnsi="Times New Roman" w:cs="Times New Roman"/>
          <w:sz w:val="28"/>
          <w:szCs w:val="28"/>
        </w:rPr>
        <w:t>Наиболее ощутимым резервом повышения мастерства лыжника-гонщика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подготовка. Для устранения разночтений целесообразно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существующие терминологические понятия «индивидуальная тренировка», «индивидуальная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подготовка», «индивидуализированная тренировка».</w:t>
      </w:r>
    </w:p>
    <w:p w:rsidR="00CE0875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 целенаправленное (планомерное и систематическое)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воздействие, осуществляемое при выполнении тренировочных и соревновательных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упражнений, на конкретные компоненты подготовленности лыжника-гонщика в целом с</w:t>
      </w:r>
      <w:r w:rsidR="00CE0875"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 xml:space="preserve">целью их дальнейшего развития или совершенствования. 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тренировка по индивидуальному плану, выполнение индивидуальных заданий. Она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осуществляться в рамках командных, групповых и индивидуальных занятий.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подготовка — педагогически направленный процесс развития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совершенствования подготовленности (мастерства) лыжника-гонщика в целом, включающий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всю совокупность факторов, связанных с тренировкой, соревнованиями, восстановлением,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помощью которых достигается готовность лыжника к соревнованиям.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Индивидуализированная тренировка — это управляемый педагогический процесс,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котором выбор средств, методов, условий тренировки учитывает достигнутый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развития способностей, потенциальные возможности для совершенствования двигательных,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психомоторных качеств и реализуется в процессе тренировки.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Только в таком соотношении индивидуализация тренировочного процесса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одним из условий получения наибольшего тренировочного эффекта и сохранения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молодого лыжника.</w:t>
      </w:r>
    </w:p>
    <w:p w:rsidR="000A52FD" w:rsidRDefault="000A52FD" w:rsidP="00ED07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52FD" w:rsidRPr="000A52FD" w:rsidRDefault="000A52FD" w:rsidP="000A5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2F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52FD">
        <w:rPr>
          <w:rFonts w:ascii="Times New Roman" w:hAnsi="Times New Roman" w:cs="Times New Roman"/>
          <w:b/>
          <w:bCs/>
          <w:sz w:val="28"/>
          <w:szCs w:val="28"/>
        </w:rPr>
        <w:t>. Методическая часть</w:t>
      </w:r>
    </w:p>
    <w:p w:rsidR="000A52FD" w:rsidRPr="000A52FD" w:rsidRDefault="00931662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Организация тренировочного процесса в спортивной школе осуществляется на основе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современной методики обучения и тренировки, освоения юными спортсменами высоких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нагрузок, достижения ими разностороннего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0A52FD" w:rsidRPr="000A52FD" w:rsidRDefault="00B03E2B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Решение задач, поставленных перед спортивной школой, предусматривает: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выполнение учебного плана;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переводных (контрольных) нормативов;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систематическое проведение практических и теоретических занятий;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lastRenderedPageBreak/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регулярное участие в соревнованиях;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осуществление восстановительных и профилактических мероприятий;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прохождение инструкторской и судейской практики;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организацию систематической воспитательной работы;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привитие юным лыжникам навыков соблюдения спортивной этики, дисциплины,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2FD">
        <w:rPr>
          <w:rFonts w:ascii="Times New Roman" w:hAnsi="Times New Roman" w:cs="Times New Roman"/>
          <w:sz w:val="28"/>
          <w:szCs w:val="28"/>
        </w:rPr>
        <w:t>преданности своему коллективу;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 w:rsidRPr="000A52FD">
        <w:rPr>
          <w:rFonts w:ascii="Times New Roman" w:hAnsi="Times New Roman" w:cs="Times New Roman"/>
          <w:sz w:val="28"/>
          <w:szCs w:val="28"/>
        </w:rPr>
        <w:t>использование данных науки и передовой практики как важнейшее условие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FD">
        <w:rPr>
          <w:rFonts w:ascii="Times New Roman" w:hAnsi="Times New Roman" w:cs="Times New Roman"/>
          <w:sz w:val="28"/>
          <w:szCs w:val="28"/>
        </w:rPr>
        <w:t>квалифицированных лыжник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-гонщик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.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AEC" w:rsidRPr="00A01AEC" w:rsidRDefault="00D944AC" w:rsidP="00A0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1AEC" w:rsidRPr="00A01AEC">
        <w:rPr>
          <w:rFonts w:ascii="Times New Roman" w:hAnsi="Times New Roman" w:cs="Times New Roman"/>
          <w:b/>
          <w:bCs/>
          <w:sz w:val="28"/>
          <w:szCs w:val="28"/>
        </w:rPr>
        <w:t>.1. Учебный план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01AEC">
        <w:rPr>
          <w:rFonts w:ascii="Times New Roman" w:hAnsi="Times New Roman" w:cs="Times New Roman"/>
          <w:sz w:val="28"/>
          <w:szCs w:val="28"/>
        </w:rPr>
        <w:t>Учебный план – это основной документ, в котором распределены по этапам и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обучения средства многолетней подготовки лыжников.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Содержание учебного плана отражает распределение времени по основным разделам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подготовки по годам обучения, с учетом соотношения средств общей физической,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специальной и спортивно-технической подготовки. Цифры учебного плана отражают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объемы нагрузок и всех остальных видов деятельности в часах. Тематический учебный план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 xml:space="preserve">на 52 недели тренировочных занятий </w:t>
      </w:r>
      <w:r w:rsidR="00DE0840">
        <w:rPr>
          <w:rFonts w:ascii="Times New Roman" w:hAnsi="Times New Roman" w:cs="Times New Roman"/>
          <w:sz w:val="28"/>
          <w:szCs w:val="28"/>
        </w:rPr>
        <w:t>МБОУ ДО</w:t>
      </w:r>
      <w:r w:rsidR="004B2DF8">
        <w:rPr>
          <w:rFonts w:ascii="Times New Roman" w:hAnsi="Times New Roman" w:cs="Times New Roman"/>
          <w:sz w:val="28"/>
          <w:szCs w:val="28"/>
        </w:rPr>
        <w:t xml:space="preserve"> «ДЮСШ» им. Г.С.Хусаинова</w:t>
      </w:r>
      <w:r w:rsidRPr="00A01AEC">
        <w:rPr>
          <w:rFonts w:ascii="Times New Roman" w:hAnsi="Times New Roman" w:cs="Times New Roman"/>
          <w:sz w:val="28"/>
          <w:szCs w:val="28"/>
        </w:rPr>
        <w:t xml:space="preserve"> приведен в табл.11.</w:t>
      </w:r>
    </w:p>
    <w:p w:rsidR="00A01AEC" w:rsidRPr="00A01AEC" w:rsidRDefault="004B2DF8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С увеличением общего годового объема часов изменяется по годам обучения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AEC">
        <w:rPr>
          <w:rFonts w:ascii="Times New Roman" w:hAnsi="Times New Roman" w:cs="Times New Roman"/>
          <w:sz w:val="28"/>
          <w:szCs w:val="28"/>
        </w:rPr>
        <w:t>соотношение времени на видах подготовки. Из года в год на этапах подготовки повышается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удельный вес нагрузок на общую, специальную, техническую, теоретическую и тактическую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подготовку. Но при этом меняется процентное соотношение общей физической подготовки к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</w:t>
      </w:r>
      <w:r w:rsidR="00CE6761">
        <w:rPr>
          <w:rFonts w:ascii="Times New Roman" w:hAnsi="Times New Roman" w:cs="Times New Roman"/>
          <w:sz w:val="28"/>
          <w:szCs w:val="28"/>
        </w:rPr>
        <w:t xml:space="preserve">циальной физической подготовки, </w:t>
      </w:r>
      <w:r w:rsidRPr="00A01AEC">
        <w:rPr>
          <w:rFonts w:ascii="Times New Roman" w:hAnsi="Times New Roman" w:cs="Times New Roman"/>
          <w:sz w:val="28"/>
          <w:szCs w:val="28"/>
        </w:rPr>
        <w:t>в сторону увеличения последней.</w:t>
      </w:r>
    </w:p>
    <w:p w:rsidR="00CE6761" w:rsidRDefault="004B2DF8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Распределение времени учебного плана на основные разделы подготовки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EC" w:rsidRPr="00A01AEC">
        <w:rPr>
          <w:rFonts w:ascii="Times New Roman" w:hAnsi="Times New Roman" w:cs="Times New Roman"/>
          <w:sz w:val="28"/>
          <w:szCs w:val="28"/>
        </w:rPr>
        <w:t>обучения осуществляется с конкретными задачами многолетней подготовки.</w:t>
      </w:r>
    </w:p>
    <w:p w:rsidR="00931662" w:rsidRDefault="00931662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DF8" w:rsidRDefault="004B2DF8" w:rsidP="004B2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учебный план</w:t>
      </w:r>
    </w:p>
    <w:p w:rsidR="004B2DF8" w:rsidRPr="004B2DF8" w:rsidRDefault="004B2DF8" w:rsidP="004B2D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DF8"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1276"/>
        <w:gridCol w:w="1843"/>
        <w:gridCol w:w="1559"/>
        <w:gridCol w:w="2126"/>
      </w:tblGrid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Р А З Д Е Л Ы</w:t>
            </w:r>
          </w:p>
        </w:tc>
        <w:tc>
          <w:tcPr>
            <w:tcW w:w="3119" w:type="dxa"/>
            <w:gridSpan w:val="2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Этап НП</w:t>
            </w:r>
          </w:p>
        </w:tc>
        <w:tc>
          <w:tcPr>
            <w:tcW w:w="3685" w:type="dxa"/>
            <w:gridSpan w:val="2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843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559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212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1. Теоретическая 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2. Общая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126" w:type="dxa"/>
          </w:tcPr>
          <w:p w:rsidR="00143306" w:rsidRPr="0000526E" w:rsidRDefault="00143306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3. Специальная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126" w:type="dxa"/>
          </w:tcPr>
          <w:p w:rsidR="00143306" w:rsidRPr="0000526E" w:rsidRDefault="00F96D48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143306" w:rsidTr="00143306">
        <w:tc>
          <w:tcPr>
            <w:tcW w:w="3510" w:type="dxa"/>
          </w:tcPr>
          <w:p w:rsidR="00143306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4. Техническая подготовка</w:t>
            </w:r>
          </w:p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143306" w:rsidRPr="0000526E" w:rsidRDefault="00411EDE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5. Участие в соревнованиях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(интегральная подготовка)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143306" w:rsidRPr="0000526E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6. Углубленное медицинское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43306" w:rsidRPr="0000526E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7. Восстановительные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143306" w:rsidRPr="0000526E" w:rsidRDefault="009F55E2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8. Инструкторская и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43306" w:rsidRPr="0000526E" w:rsidRDefault="009F55E2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(52 недель)</w:t>
            </w:r>
          </w:p>
        </w:tc>
        <w:tc>
          <w:tcPr>
            <w:tcW w:w="1276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312</w:t>
            </w:r>
          </w:p>
        </w:tc>
        <w:tc>
          <w:tcPr>
            <w:tcW w:w="1843" w:type="dxa"/>
          </w:tcPr>
          <w:p w:rsidR="00143306" w:rsidRPr="0000526E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1559" w:type="dxa"/>
          </w:tcPr>
          <w:p w:rsidR="00143306" w:rsidRPr="0000526E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2126" w:type="dxa"/>
          </w:tcPr>
          <w:p w:rsidR="00143306" w:rsidRPr="0000526E" w:rsidRDefault="00F96D48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4B2DF8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тренировочной работы необходимо учитывать: задачи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группы (конкретного возраста), условия работы, результаты выполнения предыдущих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планов, преемственность и перспективность. План должен быть обоснованным и реальным.</w:t>
      </w:r>
    </w:p>
    <w:p w:rsidR="00C81936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 на очередной год для каждой учебной группы разрабатывается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учебным планом данной программы. При его составлении учитывается, что,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тренировочной группы 12-13 лет, в годичном цикле занятий выделяются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Примерные графики распределения учебных часов для групп начальной подготовки</w:t>
      </w:r>
      <w:r w:rsidR="0077161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тренировочных групп 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таблицах 12-1</w:t>
      </w:r>
      <w:r w:rsidR="00771615">
        <w:rPr>
          <w:rFonts w:ascii="Times New Roman" w:hAnsi="Times New Roman" w:cs="Times New Roman"/>
          <w:sz w:val="28"/>
          <w:szCs w:val="28"/>
        </w:rPr>
        <w:t>6</w:t>
      </w:r>
      <w:r w:rsidR="00C81936" w:rsidRPr="00C81936">
        <w:rPr>
          <w:rFonts w:ascii="Times New Roman" w:hAnsi="Times New Roman" w:cs="Times New Roman"/>
          <w:sz w:val="28"/>
          <w:szCs w:val="28"/>
        </w:rPr>
        <w:t>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Планирование учебно-тренировочных занятий в период пребывания лыжников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сборах и в спортивно-оздоровительном лагере осуществляется в соответствии с программой.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Практические занятия проводятся, как правило, два раза в день (в первой и во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половине дня). Также ежедневно предусматривается утренняя зарядка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 45 мин специальной направленности.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615">
        <w:rPr>
          <w:rFonts w:ascii="Times New Roman" w:hAnsi="Times New Roman" w:cs="Times New Roman"/>
          <w:sz w:val="28"/>
          <w:szCs w:val="28"/>
        </w:rPr>
        <w:t xml:space="preserve">Учет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тренировочной работы ведется в журнале, где указываются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занимающихся, посещаемость занятий, пройденный материал, спортивные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Помимо этого тренер-преподаватель ведет отчетность в установленном порядке.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Программный материал для всех групп занимающихся распределен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возрастными особенностями, их общей физической и спортивной подготовленностью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рассчитан на творческий подход со стороны тренеров</w:t>
      </w:r>
      <w:r w:rsidR="00771615">
        <w:rPr>
          <w:rFonts w:ascii="Times New Roman" w:hAnsi="Times New Roman" w:cs="Times New Roman"/>
          <w:sz w:val="28"/>
          <w:szCs w:val="28"/>
        </w:rPr>
        <w:t xml:space="preserve">-преподавателей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 к его освоению.</w:t>
      </w:r>
    </w:p>
    <w:p w:rsidR="00C81936" w:rsidRPr="00ED076D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Требования в современном лыжном спорте настолько возросли, что рассчитывать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достижение высоких спортивных показателей могут лишь спортсмены, у которых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уровень физической, технико-тактической и морально-волевой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сочетается с глубокими теоретическими знаниями.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Используя план-график спортивной подготовки по годам обучения, каждый тренер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учебной группы разрабатывает план теоретической подготовки. Планировать теоретическую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подготовку нужно так, чтобы занятия по теории были органически связаны с практическими,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т.е. изучение теоретического материала целесообразно совмещать с закреплением 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практических занятиях.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главным образом в формах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занятий (лекции, беседы, доклады, сообщения), самостоятельного изучения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подготовки индивидуальных заданий, зачетов и т.п., характерных для умственного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образования и самообразования спортсменов. Кроме того, теоретические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предполагают обсуждение тренером, врачом и самим спортсменом его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функционального состояния, сопоставления этого состояния с данными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упражнений или тестов и внесение необходимых изменений в план подготовки.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теоретического занятия в форме бесед планируется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продолжительностью 20-30 мин, в остальных формах (лекция, доклад, сообщение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семинар)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занятия – от 45 до 90 мин. На теоретических занятиях следует широко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применять наглядные пособия (учебные кинофильмы, видеозаписи, фотографии, плакаты,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схемы и т.д.). Весьма полезно, чтобы все обучающихся группы читали специальные газеты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журналы по вопросам теории и методики лыжного спорта с последующим общим 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обсуждением.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Практический материал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программы изучается на групповых тренировочных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занятиях, в процессе соревнований, а также при выполнении индивидуальных и домашних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Во всех возрастных группах большое внимание должно уделяться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физической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подготовке</w:t>
      </w:r>
      <w:r w:rsidRPr="00C81936">
        <w:rPr>
          <w:rFonts w:ascii="Times New Roman" w:hAnsi="Times New Roman" w:cs="Times New Roman"/>
          <w:sz w:val="28"/>
          <w:szCs w:val="28"/>
        </w:rPr>
        <w:t>. Для правильного планирования и осуществления тренировочного процесса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необходимо учитывать: возрастные особенности формирования организма детей, подростков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и юношей; закономерности и этапы развития высшей нервной деятельности, вегетативной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мышечной систем, а также их взаимодействие в процессе занятий лыжными гонками.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составлении комплексов общеразвивающих упражнений необходимо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их воздействие, как на отдельные мышечные группы, так и на весь организм в целом,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чередовать упражнения для мышц рук с упражнениями для мышц ног, 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мышц спины с упражнениями для мышц брюшного пресса, менять исходные положения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т.п.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тренировочных нагрузок во всех возрастных группах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особенности энергообеспечения мышечной деятельности лыжников и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случаях учитывать режим выполнения упражнений (интенсивность,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работы, длительность отдыха и количество повторений).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Специальная физическая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должна развивать физические качества,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способности, специфичные для лыжника-гонщика, и содействовать быстрейшему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технических приемов. В младших группах она осуществляется в основном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применения упражнений, совершенствующих техническое мастерство лыжника, 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подростковом и юношеском возрасте, кроме того, в тренировках и соревнованиях. Об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физической подготовленности судят по результатам выполнения контрольных нормативов,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которые введены для каждой возрастной группы.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Оценивая результаты в отдельных видах физической подготовки, тренер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индивидуальные особенности и биологический возраст лыжника и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недостатки с помощью индивидуальных 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совершенствовании технических приемов важно постоянно усложнять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выполнения, максимально приближая их к соревновательным. Следует учитывать,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эффективность совершенствования технического мастерства лыжников значительно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использовании в тренировках подсобного инвентаря; средств, срочной информации.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лыжников-гонщиков являются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соревнования. В спортивной школе предусматриваются соревнования районные, городские,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республиканские и всероссийские соревнования с участием различных команд.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Воспитание инструкторских и судейских навыков планируется с 13-14 лет.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планом отводится на это специальное время. Кроме того,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соответствующие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совершенствуются в процессе тренировочных занятий и соревновательной деятельности.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Рациональное планирование процесса многолетней подготовки дает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 только при наличии тщательной системы контроля за ходом подготовки.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требований к уровню подготовленности обучающихся спортивной школы 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конкретные количественные показатели по основным видам подготовки,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развитию, результатам участия в соревнованиях, подготовке кандидатов в сборные команды.</w:t>
      </w:r>
    </w:p>
    <w:p w:rsidR="00C81936" w:rsidRDefault="00BD1B80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 каждой возрастной группе предусматривается прием контрольных нормативов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общей и специальной физической, а т</w:t>
      </w:r>
      <w:r>
        <w:rPr>
          <w:rFonts w:ascii="Times New Roman" w:hAnsi="Times New Roman" w:cs="Times New Roman"/>
          <w:sz w:val="28"/>
          <w:szCs w:val="28"/>
        </w:rPr>
        <w:t>акже теоретической подготовке.</w:t>
      </w: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00C5" w:rsidSect="00374EFC">
          <w:footerReference w:type="default" r:id="rId10"/>
          <w:pgSz w:w="11906" w:h="16838"/>
          <w:pgMar w:top="567" w:right="851" w:bottom="851" w:left="851" w:header="709" w:footer="709" w:gutter="0"/>
          <w:cols w:space="708"/>
          <w:titlePg/>
          <w:docGrid w:linePitch="360"/>
        </w:sectPr>
      </w:pPr>
    </w:p>
    <w:p w:rsidR="00E40B4E" w:rsidRPr="00E40B4E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0900C5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НП-1 год обучения </w:t>
      </w:r>
      <w:r w:rsidRPr="00E40B4E">
        <w:rPr>
          <w:rFonts w:ascii="Times New Roman" w:hAnsi="Times New Roman" w:cs="Times New Roman"/>
          <w:sz w:val="28"/>
          <w:szCs w:val="28"/>
        </w:rPr>
        <w:t>(нагрузка 6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B5628C" w:rsidTr="00B5628C">
        <w:tc>
          <w:tcPr>
            <w:tcW w:w="4644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B5628C" w:rsidTr="00B5628C">
        <w:tc>
          <w:tcPr>
            <w:tcW w:w="4644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ентяб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ктяб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ояб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вгус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014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DE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ория развития лыжных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гонок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3468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688D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поведения на занятиях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Лыжный инвентарь, мази, парафины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5. Гигиена, закаливание, режим дня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Краткая хар-ка техники лыжных ходов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Задачи спортивных соревнований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992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40B4E" w:rsidRPr="007E454A" w:rsidRDefault="00F007EE" w:rsidP="00F00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40B4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40B4E" w:rsidRPr="007E454A" w:rsidRDefault="00F007EE" w:rsidP="00E50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0143" w:rsidRPr="007E45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40B4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E40B4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E454A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E454A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E40B4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0F2EAE" w:rsidRPr="007E454A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Первенство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л/г на приз Г.В. Цыганова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258" w:rsidTr="005E6E2C">
        <w:tc>
          <w:tcPr>
            <w:tcW w:w="4644" w:type="dxa"/>
          </w:tcPr>
          <w:p w:rsidR="005B2258" w:rsidRPr="007E454A" w:rsidRDefault="005B2258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5B2258" w:rsidRPr="007E454A" w:rsidRDefault="005B2258" w:rsidP="005B2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992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0F2EAE" w:rsidRPr="007E454A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992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F2EAE" w:rsidRPr="007E454A" w:rsidRDefault="00F05718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7D1E"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F2EAE" w:rsidRPr="007E454A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F2EAE" w:rsidRPr="007E454A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F2EA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0F2EAE" w:rsidRPr="007E454A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F2EAE" w:rsidRPr="007E454A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>Примерный учебный план-график для отделения лыжные гонки</w:t>
      </w:r>
    </w:p>
    <w:p w:rsidR="007E454A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НП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5E7">
        <w:rPr>
          <w:rFonts w:ascii="Times New Roman" w:hAnsi="Times New Roman" w:cs="Times New Roman"/>
          <w:b/>
          <w:bCs/>
          <w:sz w:val="28"/>
          <w:szCs w:val="28"/>
        </w:rPr>
        <w:t xml:space="preserve">свыше 1 года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E454A" w:rsidTr="00707977">
        <w:tc>
          <w:tcPr>
            <w:tcW w:w="4644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E454A" w:rsidTr="00707977">
        <w:tc>
          <w:tcPr>
            <w:tcW w:w="4644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Популярность лыжных гонок в России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Крупнейшие всероссийские сорев-ия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ухода за лыжами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Значение медицинского осмотра.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особ-ти кон-го и кл-х ходов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Задачи спорт-х сорев-ий и их значение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Правила поведения на соревнованиях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992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E454A" w:rsidRPr="007E454A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Первенство  ДЮСШ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Открытые соревнования по л/г на приз Г.В. Цыганова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Открытие зимнего сезона.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4AC" w:rsidTr="005E6E2C">
        <w:tc>
          <w:tcPr>
            <w:tcW w:w="4644" w:type="dxa"/>
          </w:tcPr>
          <w:p w:rsidR="00D944AC" w:rsidRPr="007E454A" w:rsidRDefault="00D944AC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944AC" w:rsidRPr="007E454A" w:rsidRDefault="00D944AC" w:rsidP="00D94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E454A" w:rsidRPr="007E454A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992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E454A" w:rsidRPr="007E454A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FD7" w:rsidRPr="00E40B4E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на 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A15FD7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35C26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0CA">
        <w:rPr>
          <w:rFonts w:ascii="Times New Roman" w:hAnsi="Times New Roman" w:cs="Times New Roman"/>
          <w:b/>
          <w:bCs/>
          <w:sz w:val="28"/>
          <w:szCs w:val="28"/>
        </w:rPr>
        <w:t xml:space="preserve">до 2-х лет обучения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A15FD7" w:rsidRPr="00E40B4E" w:rsidRDefault="00A15FD7" w:rsidP="00A15F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A15FD7" w:rsidTr="00F52104">
        <w:tc>
          <w:tcPr>
            <w:tcW w:w="4644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A15FD7" w:rsidTr="00F52104">
        <w:tc>
          <w:tcPr>
            <w:tcW w:w="4644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1.Индивидуализация целей и задач.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2.Анализ недостатков подготовленности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3.Понятие пер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еутомления и перенапряжения организ</w:t>
            </w: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4. Индивидуальный анализ техники спорт-на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5. Основные средства и методы физ.подг-ки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6.Общая и специальная физ. подготовка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7. Объем и интенсивность трен-х нагрузок</w:t>
            </w:r>
          </w:p>
        </w:tc>
        <w:tc>
          <w:tcPr>
            <w:tcW w:w="851" w:type="dxa"/>
          </w:tcPr>
          <w:p w:rsidR="00A15FD7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116D18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E81" w:rsidTr="00F52104">
        <w:tc>
          <w:tcPr>
            <w:tcW w:w="4644" w:type="dxa"/>
          </w:tcPr>
          <w:p w:rsidR="00204E81" w:rsidRPr="00741A55" w:rsidRDefault="00707C0E" w:rsidP="0070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кая </w:t>
            </w: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судейская 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204E81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A15FD7" w:rsidRPr="007E454A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 Открытые соревнования по л/г на приз Г.В. Цыганова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3.Первенство 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 часов: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</w:p>
        </w:tc>
        <w:tc>
          <w:tcPr>
            <w:tcW w:w="992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8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план-график </w:t>
      </w:r>
      <w:r w:rsidR="00DE08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741A55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20F09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– свыше 2-х лет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 w:rsidR="00B35C26">
        <w:rPr>
          <w:rFonts w:ascii="Times New Roman" w:hAnsi="Times New Roman" w:cs="Times New Roman"/>
          <w:sz w:val="28"/>
          <w:szCs w:val="28"/>
        </w:rPr>
        <w:t>20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41A55" w:rsidTr="00F52104">
        <w:tc>
          <w:tcPr>
            <w:tcW w:w="4644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41A55" w:rsidTr="00F52104">
        <w:tc>
          <w:tcPr>
            <w:tcW w:w="4644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41A55" w:rsidTr="00F52104">
        <w:tc>
          <w:tcPr>
            <w:tcW w:w="4644" w:type="dxa"/>
          </w:tcPr>
          <w:p w:rsidR="00741A55" w:rsidRPr="00741A55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1.Анализ недостатков подготовленности и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повышения спорт-го мастерства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2.Резервы функциональных систем орг-ма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3. Особн-ти энергообеспечения физ.упр-ий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различной интенсивности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4.Индивидуальный анализ техники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5. Общая и специальная физ.подготовка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6. Российские спортсмены на ОИ и ЧМ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7. Анализ недостатков подготовленности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41A55" w:rsidRPr="007E454A" w:rsidRDefault="00561B9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41A55" w:rsidRPr="007E454A" w:rsidRDefault="00561B9A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1A55" w:rsidRPr="007E454A" w:rsidRDefault="00FB191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41A55" w:rsidRPr="007E454A" w:rsidRDefault="00FB191D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41A55" w:rsidRPr="007E454A" w:rsidRDefault="00A75F62" w:rsidP="00A75F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7E454A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741A55" w:rsidRPr="007E454A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741A55" w:rsidRPr="007E454A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741A55" w:rsidRPr="007E454A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561B9A" w:rsidRPr="007E454A" w:rsidRDefault="00A75F62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61B9A" w:rsidRPr="007E454A" w:rsidRDefault="00ED2232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561B9A" w:rsidRPr="007E454A" w:rsidRDefault="00561B9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41" w:rsidTr="00F52104">
        <w:tc>
          <w:tcPr>
            <w:tcW w:w="4644" w:type="dxa"/>
          </w:tcPr>
          <w:p w:rsidR="00473241" w:rsidRPr="00116D18" w:rsidRDefault="00473241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5F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1B9A" w:rsidTr="00F52104">
        <w:tc>
          <w:tcPr>
            <w:tcW w:w="4644" w:type="dxa"/>
          </w:tcPr>
          <w:p w:rsidR="00561B9A" w:rsidRPr="00741A55" w:rsidRDefault="00561B9A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6.Инструк-кая и судейская практика</w:t>
            </w:r>
          </w:p>
        </w:tc>
        <w:tc>
          <w:tcPr>
            <w:tcW w:w="851" w:type="dxa"/>
          </w:tcPr>
          <w:p w:rsidR="00561B9A" w:rsidRPr="007E454A" w:rsidRDefault="009F55E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FB191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653CFF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Сорев-</w:t>
            </w:r>
            <w:r w:rsidR="00741A55" w:rsidRPr="007E454A">
              <w:rPr>
                <w:rFonts w:ascii="Times New Roman" w:hAnsi="Times New Roman" w:cs="Times New Roman"/>
                <w:sz w:val="24"/>
                <w:szCs w:val="24"/>
              </w:rPr>
              <w:t>ния по л/г на приз Г.В. Цыганова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3.Первенство </w:t>
            </w:r>
            <w:r w:rsidR="00F52104">
              <w:rPr>
                <w:rFonts w:ascii="Times New Roman" w:hAnsi="Times New Roman" w:cs="Times New Roman"/>
                <w:sz w:val="24"/>
                <w:szCs w:val="24"/>
              </w:rPr>
              <w:t xml:space="preserve">и Чемпионат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A75F6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41A55" w:rsidRPr="007E454A" w:rsidRDefault="00A75F6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  <w:tc>
          <w:tcPr>
            <w:tcW w:w="992" w:type="dxa"/>
          </w:tcPr>
          <w:p w:rsidR="00741A55" w:rsidRPr="007E454A" w:rsidRDefault="009F55E2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1A55" w:rsidRPr="007E454A" w:rsidRDefault="00B9314D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15FB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B9314D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B9314D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B9314D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1B63B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0E6861" w:rsidRPr="00D944AC" w:rsidRDefault="000E6861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E6861" w:rsidRPr="00D944AC" w:rsidSect="000900C5">
          <w:pgSz w:w="16838" w:h="11906" w:orient="landscape"/>
          <w:pgMar w:top="851" w:right="567" w:bottom="851" w:left="851" w:header="709" w:footer="709" w:gutter="0"/>
          <w:cols w:space="708"/>
          <w:docGrid w:linePitch="360"/>
        </w:sectPr>
      </w:pP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 Планирование подготовки</w:t>
      </w:r>
    </w:p>
    <w:p w:rsid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5B0A">
        <w:rPr>
          <w:rFonts w:ascii="Times New Roman" w:hAnsi="Times New Roman" w:cs="Times New Roman"/>
          <w:sz w:val="28"/>
          <w:szCs w:val="28"/>
        </w:rPr>
        <w:t>Учебно-тренировочный процесс осуществляется на основе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документов: перспективный план (на несколько лет), годовой план (на учебный год),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рабочий план (на каждый месяц и недельный цикл), конспект занятия (на каждую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тренировку), индивидуальный план (на отдельного лыжника-гонщика).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875B0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 Этапное и текущее планирование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При планировании подготовки лыжников-гонщиков обычно используются все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основные методы подготовки, однако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их выбор определяется основными задачами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занятия (цикла) с учетом возраста и уровня подготовленности лыжников.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юных лыжников в основном применяются общепринятые методы, но в связи с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физической подготовленности и возрастными особенностями на начальных этапах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применяются методы оказывающие "жесткое" воздействие на организм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интервальной метод).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Величина нагрузки зависит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от возраста и уровня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лыжников-гонщиков. При установлении нагрузки в каждом занятии, на каждом этапе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периоде подготовки следует исходить из поставленных задач, а также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с учетом принципов постепенности, систематичности, последовательности,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повторности, непрерывности и др.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Построение цикличности обычно начинают с больших циклов, определяя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годичную периодизацию тренировки. Периодизация тренировки в лыжных гонках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основывается на общих закономерностях развития тренированности и становления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спортивной формы. В связи с сезонностью занятий лыжными гонками периодизация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связана с временами года, календарем соревнований.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 лыжных гонках принято следующее построение основного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периодизации - год составляет один большой цикл и делится на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период </w:t>
      </w:r>
      <w:r w:rsidRPr="00875B0A">
        <w:rPr>
          <w:rFonts w:ascii="Times New Roman" w:hAnsi="Times New Roman" w:cs="Times New Roman"/>
          <w:sz w:val="28"/>
          <w:szCs w:val="28"/>
        </w:rPr>
        <w:t>тренировки является важнейшим в подготовке</w:t>
      </w:r>
      <w:r w:rsidR="008B704E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лыжника-гонщика. На протяжении этого периода закладывается основа будущих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достижений в соревновательном периоде. "Фундаментом" успехов в соревнованиях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является большой объем нагрузки, приходящейся на развитие физических качеств,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повышение функциональной подготовленности, 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передвижения на лыжах. Все это выполняется в подготовительный период. Кроме 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большое внимание уделяется воспитанию волевых качеств, изучению теории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спорта и т.д. Подготовительный период в тренировке лыжника-гонщика делится на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этапа.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1-й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весенне-летний (в соответствии с задачами тренировки его еще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общеподготовительным). Он начинается с 1 мая, и у квалифицированных лыжников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продолжается обычно до 31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 xml:space="preserve">внимание уделяется развитию физических качеств, повышению уровня </w:t>
      </w:r>
      <w:r w:rsidRPr="00875B0A">
        <w:rPr>
          <w:rFonts w:ascii="Times New Roman" w:hAnsi="Times New Roman" w:cs="Times New Roman"/>
          <w:sz w:val="28"/>
          <w:szCs w:val="28"/>
        </w:rPr>
        <w:lastRenderedPageBreak/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работоспособности, а также овладению или совершенствованию элементов техники.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2-й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летне-осенний (этап предварительной специальной подготовки). Он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начинается с 1 августа и продолжается до начала тренировок на лыжах (до выпадения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снега). Основная задача подготовки на этом этапе - создание специального фундамента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для дальнейшего развития специальных качеств уже при передвижении на лыжах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следующем этапе подготовительного периода). В это время продолжается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совершенствование элементов техники передвижения на лыжах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специальных средств подготовки в бесснежное время. Общий объем 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на этом этапе продолжает постепенно повышаться, растет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выполнения циклических упражнений. Однако увеличение общей 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происходит несколько медленнее и чуть отстает от кривой роста объема.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принципиальная схема изменения объема и интенсивности, но в отдельные микроциклы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объем, а вслед ему и интенсивность могут значительно повышаться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поставленных задач. Такое повышение может иногда достигать околопредельных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величин, что допустимо только на основе высокого уровня ОФП. Хотя объем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ОФП на этом этапе постепенно уменьшается, но задача удержания достигнутого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основных физических качеств (средствами ОФП) должна быть решена полностью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снижение достигнутого уровня недопустимо. Вместе с тем значительно увеличивается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 средств СФП.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двух первых этапах подготовительного периода лыжники принимают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соревнованиях по комплексу контрольных упражнений, для оценки уровня ОФП,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также по специальной подготовленности. Обычно уровень развития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 определяется по результатам соревнований на лыжероллерах, в беге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пересеченной местности, в смешанном передвижении (бег + имитация попеременного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двухшажного хода в подъемы) - все это проводится на различных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дистанциях. Кроме того, уровень развития специальных качеств оценивается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результатам имитации в подъемы (на отрезках).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3-й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- зимний (основной специальной подготовки). Он начинается с 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занятий на лыжах (с выпадением снега) и продолжается до начала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В зависимости от климатических условий (времени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снежного покрова в данной местности) и квалификации лыжников (сильнейшие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лыжники выезжают на первый снег в северные и восточные районы) сроки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зимнего этапа различны. В средней полосе он обычно начинается в третьей декаде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ноября или чуть позже. Оканчивается зимний этап обычно в конце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января с началом основных соревнований сезона. Во многом сроки зависят от календаря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 и квалификации лыжников. На этом этапе решаются главные задачи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специальных качеств (в первую очередь скоростной выносливости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скоростно-силовых качеств), а также обучение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передвижения на лыжах, совершенствование тактического мастерства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морально-волевых качеств. Подготовка на третьем этапе строится так, чтобы 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04E">
        <w:rPr>
          <w:rFonts w:ascii="Times New Roman" w:hAnsi="Times New Roman" w:cs="Times New Roman"/>
          <w:sz w:val="28"/>
          <w:szCs w:val="28"/>
        </w:rPr>
        <w:t>о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кончанию лыжники достигли спортивной формы. Основным средством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является передвижение на лыжах. Лыжники на этапе выполняют наибольший 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нагрузки. Пик объема приходится на первую половину этапа. В это время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длительные тренировки, направленные на развитие общей выносливости: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 несколько снижается. В ходе занятий создается основа для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повышения интенсивности нагрузки и достижения спортивной формы.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решаются и задачи обучения (подростков, юношей и лыжников-новичков)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совершенствования техники способов передвижения на лыжах (у сильнейших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спортсменов). За бесснежный период, несмотря на применение средств специальной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подготовки, лыжники, даже хорошо владеющие техникой передвижения на лыжах,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частично утрачивают навыки, теряют тонкие координационные ощущения, "чувство"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лыж, снега. Поэтому в первых длительных тренировках обучению и совершенствованию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техники отводится значительная часть времени (в зависимости от возраста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квалификации).</w:t>
      </w:r>
    </w:p>
    <w:p w:rsidR="00875B0A" w:rsidRPr="00875B0A" w:rsidRDefault="008B704E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 дальнейшем в связи с увеличением нагрузки, направленной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скоростной выносливости, общий объем нагрузки снижается (но остается достаточно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высоким), а интенсивность тренировок возрастает. На этом этапе параллельно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развиваются и другие специальные качества - быстрота и сила. Помимо тренировок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лыжах проводятся занятия по ОФП. Основная их задача - поддержать достигнутый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уровень ОФП. Изменение объема, интенсивности специальной подготовки, а также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поддержание уровня ОФП находится в тесной взаимосвязи с возрастом,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подготовленностью и индивидуальными особенностями лыжников. Длительные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тренировки с высокой интенсивностью в течение целого ряда занятий, не обеспеченные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предварительной подготовкой, а также не соответствующие возрасту занимающихся,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могут привести к перегрузке лыжников и в дальнейшем - к переутомлению. Тренировки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этом этапе должны быть построены так, чтобы лыжники достигли спортивной формы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 окончанию этапа. На зимнем этапе подготовительного периода лыжники выступают 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ряде контрольных (или других видах) соревнований. Как правило, специальная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подготовка, тем более форсирование достижения высокой работоспособности к этим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соревнованиям, не проводится. В них лыжники выступают по ходу планомерной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подготовки к соревновательному периоду, т.е. никаких изменений в объеме,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интенсивности или цикличности нагрузки специально к конкретным соревнованиям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этого этапа не вносится.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Интенсивность на этом этапе в целом значительна, но к концу подготовительного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 она не должна достигать предела, характерного для соревновательного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Соревновательный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(с 1 января по 15 апреля) имеет главной целью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достижение наивысшей спортивной формы и ее реализацию. На это время приходится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ряд основных соревнований сезона, в которых лыжник должен показать наивысшие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результаты. В подготовке лыжника в соревновательном периоде ставятся следующие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важнейшие задачи: дальнейшее развитие специальных физических и морально-волевых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качеств; сохранение ОФП на достигнутом уровне; стабилизация навыков в технике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способов передвижения на лыжах; овладение тактикой и приобретение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соревновательного опыта. Подготовка в соревновательном периоде строится на основе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чередования недельных циклов тренировочного характера с соревновательными. При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построении тренировочного цикла объем и интенсивность нагрузки повышаются.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Соревновательный цикл (заканчивающийся стартом на различные дистанции)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предусматривает стабилизацию или некоторое снижение объема нагрузки (в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зависимости от целей и масштаба соревнований) с увеличением ее интенсивности. В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целом в связи с участием в соревнованиях тренировочная нагрузка как по объему, так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 интенсивности претерпевает значительные волнообразные изменения. Если старты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 различные дистанции проходят каждую неделю, то соревновательный недельный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цикл, как правило, остается постоянным по применяемым методам и направленности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тренировочной нагрузки, хотя ее объем и интенсивность могут меняться в зависимости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 степени утомления от предыдущих соревнований и длины дистанции предстоящих.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Порой в календарном плане нет одинаковых интервалов между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Кроме того, на отдельных стартах перед лыжником не ставится цель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показать наивысший результат, поэтому перед спортсменом стоит сложная задача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спланировать свою подготовку так, чтобы на общем фоне спортивной формы добиться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ее наивысшего подъема именно в дни основных соревнований. Иногда между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ответственными соревнованиями важно обеспечить восстановление и добиться затем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нового подъема спортивной формы. Такие волнообразные чередования подъемов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некоторых спадов в развитии спортивной формы дают возможность показывать высокие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 на всех ответственных соревнованиях длительного зимнего сезона. По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существу, спортсмен должен находиться в спортивной форме 3,5 месяца. Важно, чтобы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процесс сохранения спортивной формы и ее наивысших подъемов был управляемым,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что обеспечивается вдумчивой, кропотливой совместной работой ученика и тренера.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Хорошее знание своих возможностей и особенностей в подготовке обеспечит лыжнику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высокие и стабильные результаты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как на протяжении всего сезона, так и в течение ряда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лет.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Тренер должен постоянно изучать индивидуальные особенности своих 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их возможности и недостатки (например, в отставании развития 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физического качества). Кроме того, необходимо знать условия труда, учебы, быта,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психологический климат в семье, взаимоотношения в классе, группе ДЮСШ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Изучение всего этого важно не только в начале занятий с вновь зачисленными в секцию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школьниками, но и на протяжении всей многолетней подготовки, так как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и взросление юных лыжников, изменяются их характеры и 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возможности и т.п.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Переходный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продолжительностью до одного месяца имеет цель вывести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лыжников из состояния спортивной формы и подвести его к новому году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хорошо отдохнувшим и сохранившим достигнутый уровень развития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качеств. В этом периоде важно обеспечить активный отдых и восстановление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зимних соревнований. В зависимости от возраста и подготовленности лыжников,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количества и напряженности соревнований меняются не только объем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применяемых упражнений, но и направленность всего переходного периода.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сильнейших лыжников после напряженного и длительного соревновательного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планируется значительное снижение нагрузки - спортсмены должны хорошо отдохнуть.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Если у лыжников в соревновательном периоде не было большого количества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соревнований и они не носили напряженный характер, то переходный период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значительно сокращается или даже может быть отменен. Лыжники продолжают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подготовку, увеличивая нагрузку в подготовительном периоде. В этот период основное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внимание обращается на поддержание достигнутого уровня ОФП и частично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специальной подготовки. Такая периодизация применяется при планировании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тренировки лыжников-гонщиков различной квалификации. Сроки этапов, их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продолжительность не являются догмой. Они могут меняться исходя из конкретных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внешних условий календаря соревнований и особенностей подготовки спортсмена.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У юношей могут быть установлены следующие сроки периодов и этапов: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 xml:space="preserve">подготовительный период - весенне-летний этап - с 1 мая по 30 августа, осенний этап </w:t>
      </w:r>
      <w:r w:rsidR="007470B5">
        <w:rPr>
          <w:rFonts w:ascii="Times New Roman" w:hAnsi="Times New Roman" w:cs="Times New Roman"/>
          <w:sz w:val="28"/>
          <w:szCs w:val="28"/>
        </w:rPr>
        <w:t>–</w:t>
      </w:r>
      <w:r w:rsidRPr="00875B0A">
        <w:rPr>
          <w:rFonts w:ascii="Times New Roman" w:hAnsi="Times New Roman" w:cs="Times New Roman"/>
          <w:sz w:val="28"/>
          <w:szCs w:val="28"/>
        </w:rPr>
        <w:t xml:space="preserve"> с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1 сентября по 25 ноября (до выпадения снега), зимний этап - с 25 ноября по 30 декабря;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 - с 1 января по 30 марта; переходный период -с 1 апреля по 30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апреля. Кроме того, в тренировке подростков в некоторых случаях, особенно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начальных этапах подготовки (в первый год занятий), может быть отменен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период, а занятия на лыжах проводятся по программе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подготовительного периода. В данном варианте, по существу, весь год является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подготовительным периодом к дальнейшей планомерной тренировке. Хотя юные</w:t>
      </w:r>
    </w:p>
    <w:p w:rsidR="007470B5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лыжники в это время и принимают участие в отдельных соревнованиях, но специальной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подготовки к ним не проводят и достижение высоких результатов не планируют. Сроки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 продолжительность периодов и этапов годичного цикла зависят не только от вида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лыжного спорта, внешних условий, возраста и подготовленности спортсмена, но и от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его индивидуальных особенностей.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Все периоды и этапы тесно связаны между собой и по содержанию, характеру 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lastRenderedPageBreak/>
        <w:t>волнообразности изменения объема и интенсивности нагрузки постепенно переходят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один в другой. Поэтому точные сроки перехода от этапа к этапу и от периода к периоду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носят несколько условный характер.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Только после всей этой предварительной работы (постановки целей, задач, подбора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средств, методов и установления сроков периодизации) можно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составлению общего и индивидуальных планов подготовки для каждого лыжника.</w:t>
      </w:r>
    </w:p>
    <w:p w:rsidR="00386237" w:rsidRDefault="00875B0A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875B0A">
        <w:rPr>
          <w:rFonts w:ascii="Times New Roman" w:hAnsi="Times New Roman" w:cs="Times New Roman"/>
          <w:sz w:val="28"/>
          <w:szCs w:val="28"/>
        </w:rPr>
        <w:t>Наиболее полно разрабатывается план подготовки на очередной год, так как он является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относительно законченным циклом подготовки. Положительные стороны и недостатки,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выявленные в прошедшем году, необходимо учесть при планировании на новый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годичный цикл. Вместе с тем кроме анализа и использования данных при годичном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планировании следует учесть цели и задачи перспе</w:t>
      </w:r>
      <w:r w:rsidR="007470B5">
        <w:rPr>
          <w:rFonts w:ascii="Times New Roman" w:hAnsi="Times New Roman" w:cs="Times New Roman"/>
          <w:sz w:val="28"/>
          <w:szCs w:val="28"/>
        </w:rPr>
        <w:t>ктивного (многолетнего) плана.</w:t>
      </w:r>
      <w:r w:rsidR="00386237" w:rsidRPr="0038623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386237" w:rsidRDefault="00386237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86237" w:rsidRPr="00D944AC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38623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 Планирование тренировочного занятия</w:t>
      </w:r>
      <w:r w:rsidRPr="00D944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6237">
        <w:rPr>
          <w:rFonts w:ascii="Times New Roman" w:hAnsi="Times New Roman" w:cs="Times New Roman"/>
          <w:sz w:val="28"/>
          <w:szCs w:val="28"/>
        </w:rPr>
        <w:t>Основной формой организации обучения и тренировки является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тренировочное занятие. Он строится в соответствии с дидактическими принципами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методическими закономерностями учебно-тренировочного процесса. К уроку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предъявляются следующие основные требования: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1. Воздействие тренировочного занятия должно быть всесторонним - воспитательным,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оздоровительным и специальным. Включать задачи: 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воспитательные, развивающие.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2. Содержание учебно-тренировочного занятия должно отвечать конкретным задачам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учетом возрастных и индивидуальных особенностей, уровня подготовленности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быть направлено на расширение круга знаний, умений и навыков.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3. В процессе учебно-тренировочного занятия нужно применять разнообразные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средства и методы обучения и совершенствования, что обусловлено постоянным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усложнением задач, динамикой сдвигов и адаптационными процессами.</w:t>
      </w:r>
    </w:p>
    <w:p w:rsidR="00386237" w:rsidRPr="00386237" w:rsidRDefault="008B704E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Каждое отдельное </w:t>
      </w:r>
      <w:r w:rsidR="00386237" w:rsidRPr="00386237">
        <w:rPr>
          <w:rFonts w:ascii="Times New Roman" w:hAnsi="Times New Roman" w:cs="Times New Roman"/>
          <w:sz w:val="28"/>
          <w:szCs w:val="28"/>
        </w:rPr>
        <w:t>тренировочное занятие должен иметь неразрывную связь</w:t>
      </w:r>
      <w:r w:rsid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386237" w:rsidRPr="00386237">
        <w:rPr>
          <w:rFonts w:ascii="Times New Roman" w:hAnsi="Times New Roman" w:cs="Times New Roman"/>
          <w:sz w:val="28"/>
          <w:szCs w:val="28"/>
        </w:rPr>
        <w:t>с предшествующими и последующими занятиями.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6237" w:rsidRPr="00386237">
        <w:rPr>
          <w:rFonts w:ascii="Times New Roman" w:hAnsi="Times New Roman" w:cs="Times New Roman"/>
          <w:sz w:val="28"/>
          <w:szCs w:val="28"/>
        </w:rPr>
        <w:t>Длительность урока колеблется от 45 мин до трех и более часов. Все тренировочные занятия различаются по своей направленности, но в большинстве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случаев они имеют комплексный характер.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86237" w:rsidRPr="00386237">
        <w:rPr>
          <w:rFonts w:ascii="Times New Roman" w:hAnsi="Times New Roman" w:cs="Times New Roman"/>
          <w:sz w:val="28"/>
          <w:szCs w:val="28"/>
        </w:rPr>
        <w:t xml:space="preserve">ТЗ предусматривает три части: </w:t>
      </w:r>
      <w:r w:rsidR="00386237" w:rsidRPr="00386237">
        <w:rPr>
          <w:rFonts w:ascii="Times New Roman" w:hAnsi="Times New Roman" w:cs="Times New Roman"/>
          <w:i/>
          <w:iCs/>
          <w:sz w:val="28"/>
          <w:szCs w:val="28"/>
        </w:rPr>
        <w:t>подготовительную, основную и</w:t>
      </w:r>
    </w:p>
    <w:p w:rsidR="00E40B4E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i/>
          <w:iCs/>
          <w:sz w:val="28"/>
          <w:szCs w:val="28"/>
        </w:rPr>
        <w:t>заключительную.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Подготовительная часть.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Главная цель подготовительной части – организация и функциональная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организма к предстоящей основной деятельности - </w:t>
      </w:r>
      <w:r w:rsidR="00791BF9">
        <w:rPr>
          <w:rFonts w:ascii="Times New Roman" w:hAnsi="Times New Roman" w:cs="Times New Roman"/>
          <w:sz w:val="28"/>
          <w:szCs w:val="28"/>
        </w:rPr>
        <w:t xml:space="preserve">выполнению основной задачи </w:t>
      </w:r>
      <w:r w:rsidRPr="00390185">
        <w:rPr>
          <w:rFonts w:ascii="Times New Roman" w:hAnsi="Times New Roman" w:cs="Times New Roman"/>
          <w:sz w:val="28"/>
          <w:szCs w:val="28"/>
        </w:rPr>
        <w:t>ТЗ,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поэтому используемые средства по координационной структуре и характеру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должны соответствовать особенностям упражнения основной части. В ней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строевые и порядковые, общеразвивающие и </w:t>
      </w:r>
      <w:r w:rsidRPr="00390185">
        <w:rPr>
          <w:rFonts w:ascii="Times New Roman" w:hAnsi="Times New Roman" w:cs="Times New Roman"/>
          <w:sz w:val="28"/>
          <w:szCs w:val="28"/>
        </w:rPr>
        <w:lastRenderedPageBreak/>
        <w:t>специально-подготовительные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упражнения, подвижные игры. Упражнения следует проводить без больших пауз,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разнообразном сочетании, добиваясь разностороннего воздействия на опорно-двигательный аппарат, сердечно-сосудистую и дыхательную системы организма.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Перед началом  </w:t>
      </w:r>
      <w:r w:rsidRPr="00390185">
        <w:rPr>
          <w:rFonts w:ascii="Times New Roman" w:hAnsi="Times New Roman" w:cs="Times New Roman"/>
          <w:sz w:val="28"/>
          <w:szCs w:val="28"/>
        </w:rPr>
        <w:t>тренировочного занятия необходимо сообщить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BF9">
        <w:rPr>
          <w:rFonts w:ascii="Times New Roman" w:hAnsi="Times New Roman" w:cs="Times New Roman"/>
          <w:sz w:val="28"/>
          <w:szCs w:val="28"/>
        </w:rPr>
        <w:t xml:space="preserve">занимающимся задачи </w:t>
      </w:r>
      <w:r w:rsidRPr="00390185">
        <w:rPr>
          <w:rFonts w:ascii="Times New Roman" w:hAnsi="Times New Roman" w:cs="Times New Roman"/>
          <w:sz w:val="28"/>
          <w:szCs w:val="28"/>
        </w:rPr>
        <w:t>ТЗ.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нагрузка по энергозатратам подготовительной части составляет 15%.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Задачи подготовительной части: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педагогическая подготовка (концентрация внимания);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психологическая настройка (расклад, объяснение задач);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функциональная настройка (повышение температуры тела, скорость сокращения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мышц увеличивается до 20%);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С точки зрения физиологии различают два вида разминки: общую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специальную.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Общая разминка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подготавливает к напряженной мышечной деятельности весь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организм и, в частности, опорно-двигательный аппарат включает в себя простые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знакомые упражнения умеренной интенсивности.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Целью специальной разминки</w:t>
      </w:r>
      <w:r w:rsidRPr="00390185">
        <w:rPr>
          <w:rFonts w:ascii="Times New Roman" w:hAnsi="Times New Roman" w:cs="Times New Roman"/>
          <w:sz w:val="28"/>
          <w:szCs w:val="28"/>
        </w:rPr>
        <w:t xml:space="preserve"> является подготовка спортсмена к специфической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деятельности, которая с одной стороны, подведет организм к оптимальной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функциональной готовности, скоординирует деятельность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аппарата и нервной системы, а с другой – психологически настроит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соответствующую работу.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Спортивная разминка включает в себя: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динамического характера (5 мин.) на суставы и сухожилия мышц –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повторение упражнений 8-12 раз,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статического характера (5-10 сек);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Бег умеренной интенсивности (3-10мин), в зависимости от физической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функциональной подготовленности (ЧСС в пределах 120-160 уд/мин);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подводящие к основной части, но в интенсивности умеренной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мощности.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в конце подготовительной части должен быть на уровне 140-160 уд/мин (не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должен превышать 160 уд/мин.), перед основной частью не более 100-110 уд/мин.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Обратите внимание:</w:t>
      </w:r>
      <w:r w:rsidRPr="00390185">
        <w:rPr>
          <w:rFonts w:ascii="Times New Roman" w:hAnsi="Times New Roman" w:cs="Times New Roman"/>
          <w:sz w:val="28"/>
          <w:szCs w:val="28"/>
        </w:rPr>
        <w:t xml:space="preserve"> Организм подростков (11-14 лет) быстро настраивается на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работу. Это объясняется большой подвижностью нервных процессов, поэтому разминка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в занятиях должна занимать не более 8-10 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Основная часть </w:t>
      </w:r>
      <w:r w:rsidRPr="00390185">
        <w:rPr>
          <w:rFonts w:ascii="Times New Roman" w:hAnsi="Times New Roman" w:cs="Times New Roman"/>
          <w:sz w:val="28"/>
          <w:szCs w:val="28"/>
        </w:rPr>
        <w:t>направлена на решение задач тренировочного занятия,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связанных с обучением и совершенствованием техники, развитием специальных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физических качеств и т.д. При этом задачи формулируют конкретно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общепринятой терминологии, а их количество не должно превышать двух-трех.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При построении основной части руководствуются следующими положениями: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1. Задачи обучения, развития быстроты, ловкости, скоростно-силовых качеств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решают в первой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2. Задачи, связанные с совершенствованием и развитием выносливости, решают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преимущественно во второй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3. Динамика нагрузки в тренировочном уроке носит волнообразный характер, с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наивысшим уровнем в середине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sz w:val="28"/>
          <w:szCs w:val="28"/>
        </w:rPr>
        <w:t>Продолжительность основной части зависит от общего объема тренировочной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нагрузки и обычно составляет 70-80% общего времени, норма нагрузки по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энергозатратам – 70-75%.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Заключительная часть </w:t>
      </w:r>
      <w:r w:rsidRPr="00390185">
        <w:rPr>
          <w:rFonts w:ascii="Times New Roman" w:hAnsi="Times New Roman" w:cs="Times New Roman"/>
          <w:sz w:val="28"/>
          <w:szCs w:val="28"/>
        </w:rPr>
        <w:t>(5-10% времени) имеет своей целью постепенное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снижение нагрузки и приведение организма занимающихся в относительно спокойное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состояние, подготовку к последующей деятельности. Однако здесь могут решаться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задачи совершенствования двигательных навыков на фоне утомления.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С помощью различных упражнений (строевых, на внимание и расслабление,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дыхательных) создают условия для ускорения восстановительных процессов. Это,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правило, упражнения с малой интенсивностью, несложные по координации.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ТЗ завершается анализом выполнения поставленных задач. Разбирают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общие ошибки, намечают пути их устранения, определяют индивидуальные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нагрузки заключительной части по энергозатратам – 10%.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на конец занятия может быть на 15-20% выше от исходной величины. Если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ЧСС в конце занятия: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- 110-150 уд/мин – наблюдается незначительное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- 150-180 уд/мин – 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- 180-200 уд/мин – резкое утомление.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На практике структура и тип </w:t>
      </w:r>
      <w:r w:rsidRPr="00390185">
        <w:rPr>
          <w:rFonts w:ascii="Times New Roman" w:hAnsi="Times New Roman" w:cs="Times New Roman"/>
          <w:sz w:val="28"/>
          <w:szCs w:val="28"/>
        </w:rPr>
        <w:t>ТЗ разнообразны. Не следует думать, что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трехчастный урок хорош во всех случаях жизни. Напротив, его план должен меняться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приспособляться к решаемым задачам.</w:t>
      </w:r>
    </w:p>
    <w:p w:rsidR="00DA1895" w:rsidRDefault="00DA189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895" w:rsidRPr="00DA1895" w:rsidRDefault="00D944AC" w:rsidP="00DA189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 Результатом реализации программы является</w:t>
      </w:r>
    </w:p>
    <w:p w:rsidR="00390185" w:rsidRPr="00DA1895" w:rsidRDefault="00D944AC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.3.1. На этапе начальной подготовки: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занятиям спортом; 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широкого круга двигательных умений и навыков; 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>- освоение основ техники</w:t>
      </w:r>
      <w:r>
        <w:rPr>
          <w:rFonts w:ascii="Times New Roman" w:hAnsi="Times New Roman" w:cs="Times New Roman"/>
          <w:sz w:val="28"/>
          <w:szCs w:val="28"/>
        </w:rPr>
        <w:t xml:space="preserve">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лыжные гонки;</w:t>
      </w:r>
    </w:p>
    <w:p w:rsidR="00DA1895" w:rsidRDefault="00D944AC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</w:t>
      </w:r>
      <w:r w:rsidR="00DA1895">
        <w:rPr>
          <w:rFonts w:ascii="Times New Roman" w:hAnsi="Times New Roman" w:cs="Times New Roman"/>
          <w:b/>
          <w:sz w:val="28"/>
          <w:szCs w:val="28"/>
        </w:rPr>
        <w:t>2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sz w:val="28"/>
          <w:szCs w:val="28"/>
        </w:rPr>
        <w:t xml:space="preserve"> На тренировочном этапе: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D944AC" w:rsidP="007E6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 Программный материал для теоретических и практических</w:t>
      </w:r>
      <w:r w:rsidR="007E6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390185" w:rsidRPr="00390185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.1. Теоретическая подготовка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подготовка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на этапе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подготовки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1. Вводное занятие. Краткие исторические сведения о возникновении лыж и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лыжного спорта. Лыжный спорт в России и мире.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Порядок и содержание работы секции. Значение лыж в жизни народов Севера.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Эволюция лыж и снаряжения лыжника. Первые соревнования лыжников в России и за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рубежом. Популярность лыжных гонок 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Крупнейшие всероссийские и международные соревнования.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юных лыжников.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2. Правила поведения и техники безопасности на занятиях. Лыжный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инвентарь, мази, одежда и обувь.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Поведение на улице во время движения к месту занятия и на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тренировочном занятии. Правила обращения с лыжами и лыжными палками на занятии.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Транспортировка лыжного инвентаря. Правила ухода за лыжами и их хранение.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Индивидуальный выбор лыжного снаряжения.</w:t>
      </w:r>
    </w:p>
    <w:p w:rsidR="00E40B4E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Значение лыжных мазей. Подготовка инвентаря к тренировкам и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Особенности одежды лыжника при различных погодных условиях.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3. Гигиена, закаливание, режим дня, врачебный контроль и самоконтроль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спортсмена.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18DD">
        <w:rPr>
          <w:rFonts w:ascii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лыжника. Значение и способы закаливания. Составление рационального режима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учетом тренировочных занятий. Значение медицинского осмотра. Краткие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воздействии физических упражнений на мышечную, дыхательную и сердечно-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сосудистую системы организма спортсмена. Значение и организация самоконтроля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тренировочном занятии и дома. Объективные и субъективные критерии самоконтроля,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подсчет пульса.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4. Краткая характеристика техники лыжных ходов. Соревнования по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лыжным гонкам.</w:t>
      </w:r>
    </w:p>
    <w:p w:rsidR="008D18DD" w:rsidRPr="008D18DD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Значение правильной техники для достижения высоких спортивных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Основные классические способы передвижения на равнине, пологих и крутых подъемах,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спусках. Стойка лыжника, скользящий шаг, повороты, отталкивание ногами, руками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передвижении попеременным двухшажным и одновременными ходами. Типичные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ошибки при освоении общей схемы попеременного двухшажного и одновременных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лыжных ходов.</w:t>
      </w:r>
    </w:p>
    <w:p w:rsidR="00E40B4E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Отличительные особенности конькового и классического способов 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на лыжах</w:t>
      </w:r>
      <w:r w:rsidR="00A5436C">
        <w:rPr>
          <w:rFonts w:ascii="Times New Roman" w:hAnsi="Times New Roman" w:cs="Times New Roman"/>
          <w:sz w:val="28"/>
          <w:szCs w:val="28"/>
        </w:rPr>
        <w:t>. Задачи спортивных соревнований</w:t>
      </w:r>
      <w:r w:rsidR="008D18DD" w:rsidRPr="008D18DD">
        <w:rPr>
          <w:rFonts w:ascii="Times New Roman" w:hAnsi="Times New Roman" w:cs="Times New Roman"/>
          <w:sz w:val="28"/>
          <w:szCs w:val="28"/>
        </w:rPr>
        <w:t xml:space="preserve"> и их значение в подготовке спортсмена.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Подготовка к соревнованиям, оформление стартового городка, разметка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Правила поведения на соревнованиях.</w:t>
      </w:r>
    </w:p>
    <w:p w:rsidR="00577CE4" w:rsidRDefault="00C0535A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Теоретическая подготовка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тренировочн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этапе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7CE4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535A" w:rsidRPr="00C0535A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Лыжные гонки в мире, России, ДЮСШ.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Лыжные гонки в программе Олимпийских игр. Чемпионаты мира и Европы по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лыжным гонкам. Результаты выступлений российских лыжников на международной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арене. Всероссийские, региональные, городские соревнования юных лыжников-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гонщиков. История спортивной школы, достижения и традиции.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Спорт и здоровье.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Задачи и порядок прохождения медицинского контроля. Поведение, техника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безопасности, оказание первой помощи при травмах, потертостях и обморожениях.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Питание спортсмена. Личная гигиена. Особенности одежды лыжника в различных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погодных условиях. Самоконтроль и ведение дневника. Понятие об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восстановлении, тренированности.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Лыжный инвентарь, мази и парафины.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Выбор лыж, подготовка к эксплуатации, уход и хранение. Снаряжение лыжника,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подгонка инвентаря, мелкий ремонт, подготовка инвентаря к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Классификация лыжных мазей и парафинов. Особенности их применения и хранения.</w:t>
      </w:r>
    </w:p>
    <w:p w:rsidR="00C0535A" w:rsidRPr="00C0535A" w:rsidRDefault="00577CE4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Значение рациональной техники в достижении высоко: спортивного результата.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Классификация классических лыжных ходов. Фазовый состав и структура движений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попеременной двухшажного и одновременных лыжных ходов. Типичные ошибки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передвижении классическими лыжными ходами. Классификация коньковых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ходов. Фазовый состав структура движений.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Правила соревнований по лыжным гонкам.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Деление участников по возрасту и полу. Права и обязанности участников</w:t>
      </w:r>
    </w:p>
    <w:p w:rsidR="00E40B4E" w:rsidRDefault="00C0535A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соревнований. Правила поведения на старте. Правил прохождения дистанции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гонок. Финиш. Определение времени и результатов индивидуальных гонок.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Перспект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ивы подготовки юных лыжников на тренировочных этапах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Индивидуализация целей и задач на спортивный сезон. Анализ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подготовленности и путей повышения спортивного мастерства лыжников учебно-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тренировочной группы.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Педагогический и врачебный контроль, физические возможности и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F8">
        <w:rPr>
          <w:rFonts w:ascii="Times New Roman" w:hAnsi="Times New Roman" w:cs="Times New Roman"/>
          <w:b/>
          <w:bCs/>
          <w:sz w:val="28"/>
          <w:szCs w:val="28"/>
        </w:rPr>
        <w:t>функциональное состояние организма спортсмена.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3F8">
        <w:rPr>
          <w:rFonts w:ascii="Times New Roman" w:hAnsi="Times New Roman" w:cs="Times New Roman"/>
          <w:sz w:val="28"/>
          <w:szCs w:val="28"/>
        </w:rPr>
        <w:t>Значение комплексного педагогического тестирования и углубленного медико-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биологического обследования. Резервы функциональных систем организма и 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лимитирующие работоспособность лыжника-гонщика. Анализ динамики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возможностей и функционального состояния спортсменов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 в годичном цикле. Особенности энергообеспечения физических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интенсивности. Значение разминки и особенности ее содержания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тренировочными занятиями различной направленности, контрольными тренировками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соревнованиями. Понятия переутомления и перенапряжения организма.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10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63F8">
        <w:rPr>
          <w:rFonts w:ascii="Times New Roman" w:hAnsi="Times New Roman" w:cs="Times New Roman"/>
          <w:sz w:val="28"/>
          <w:szCs w:val="28"/>
        </w:rPr>
        <w:t>Фазовый состав и структура движений коньковых и классических лыжных ходов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(углубленное изучение элементов движения по динамическим и кинематическим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характеристикам). Индивидуальный анализ техники лыжников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группы. Типичные ошибки.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методики тренировки лыжника-гонщика.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Основные средства и методы физической подготовки лыжника-гонщика. Общая</w:t>
      </w:r>
    </w:p>
    <w:p w:rsidR="00E40B4E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и специальная физическая подготовка. Объем и интенсивность тренировочных нагрузок.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Периодизация годичного тренировочного цикла. Динамика тренировочных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 в годичном цикле подготовки. Особенности тренировки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подготовительном, соревновательном и переходном периодах годичного цикла.</w:t>
      </w:r>
    </w:p>
    <w:p w:rsidR="00577CE4" w:rsidRDefault="00577CE4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0B4E" w:rsidRPr="00577CE4" w:rsidRDefault="00D944AC" w:rsidP="00577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.2. Программный материал для практических занятий.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CE4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1. Общая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координационных способностей, силовой выносливости. Спортивные и подвижные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игры, направленные на развитие ловкости, быстроты, выносливости. Эстафеты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прыжковые упражнения, направленные на развитие скоростно-силовых способностей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быстроты. Циклические упражнения, направленные на развитие выносливости.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17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2. Специальная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упражнения, кроссовая подготовка, ходьба, преимущественно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 xml:space="preserve">увеличение аэробной производительности организма и развитие </w:t>
      </w:r>
      <w:r w:rsidRPr="00577CE4">
        <w:rPr>
          <w:rFonts w:ascii="Times New Roman" w:hAnsi="Times New Roman" w:cs="Times New Roman"/>
          <w:sz w:val="28"/>
          <w:szCs w:val="28"/>
        </w:rPr>
        <w:lastRenderedPageBreak/>
        <w:t>волевых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специфических для лыжника-гонщика. Комплексы специальных упражнений на лыжах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 лыжероллерах для развития силовой выносливости мышц ног и плечевого пояса.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3. Техническая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Обучение общей схеме передвижений классическими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Обучение специальным подготовительным упражнениям, направленным на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рациональной техникой скользящего шага, на развитие равновесия при одноопорном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скольжении, на согласованную работу рук и ног при передвижении попеременным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двухшажным ходом. Совершенствование основных элементов техники классических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лыжных ходов в облегченных условиях. Обучение технике спуска со склонов в высокой,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средней и низкой стойках. Обучение преодолению подъемов «елочкой», «полуелочкой»,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ступающим, скользящим, беговым шагом. Обучение торможению «плугом», «упором»,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«поворотом», соскальзыванием, падением. Обучение поворотам на месте и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Знакомство с основными элементами конькового хода.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4. Контрольные упражнения и соревнования.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выносливости, быстроты, скоростно-силовых способностей); участие в 3-6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соревнованиях по ОФП в годичном цикле; участие в 3-6 соревнованиях по лыжным</w:t>
      </w:r>
    </w:p>
    <w:p w:rsidR="00E40B4E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гонкам на дистанциях 1-2 км</w:t>
      </w:r>
      <w:r w:rsidR="0091297C">
        <w:rPr>
          <w:rFonts w:ascii="Times New Roman" w:hAnsi="Times New Roman" w:cs="Times New Roman"/>
          <w:sz w:val="28"/>
          <w:szCs w:val="28"/>
        </w:rPr>
        <w:t xml:space="preserve">. </w:t>
      </w:r>
      <w:r w:rsidRPr="00577CE4">
        <w:rPr>
          <w:rFonts w:ascii="Times New Roman" w:hAnsi="Times New Roman" w:cs="Times New Roman"/>
          <w:sz w:val="28"/>
          <w:szCs w:val="28"/>
        </w:rPr>
        <w:t xml:space="preserve"> </w:t>
      </w:r>
      <w:r w:rsidR="00E17BD7" w:rsidRPr="00577CE4">
        <w:rPr>
          <w:rFonts w:ascii="Times New Roman" w:hAnsi="Times New Roman" w:cs="Times New Roman"/>
          <w:sz w:val="28"/>
          <w:szCs w:val="28"/>
        </w:rPr>
        <w:t>В</w:t>
      </w:r>
      <w:r w:rsidRPr="00577CE4">
        <w:rPr>
          <w:rFonts w:ascii="Times New Roman" w:hAnsi="Times New Roman" w:cs="Times New Roman"/>
          <w:sz w:val="28"/>
          <w:szCs w:val="28"/>
        </w:rPr>
        <w:t xml:space="preserve"> годичном цикле.</w:t>
      </w:r>
    </w:p>
    <w:p w:rsidR="005F0829" w:rsidRPr="00577CE4" w:rsidRDefault="005F0829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ТРЕНИРОВОЧНЫЙ ЭТАП </w:t>
      </w:r>
      <w:r w:rsidR="00407F95">
        <w:rPr>
          <w:rFonts w:ascii="Times New Roman" w:hAnsi="Times New Roman" w:cs="Times New Roman"/>
          <w:b/>
          <w:bCs/>
          <w:sz w:val="28"/>
          <w:szCs w:val="28"/>
        </w:rPr>
        <w:t xml:space="preserve">ДО 2 ЛЕТ </w:t>
      </w: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(начальная спортивная специализация)</w:t>
      </w:r>
    </w:p>
    <w:p w:rsidR="00E40B4E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F37FC1" w:rsidRDefault="00F37FC1" w:rsidP="00F37F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F37FC1" w:rsidRPr="00F37FC1" w:rsidRDefault="00F37FC1" w:rsidP="00F37F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FC1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подготовка.</w:t>
      </w:r>
    </w:p>
    <w:p w:rsid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F068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F06824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F06824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5,10, 15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F06824">
        <w:rPr>
          <w:rFonts w:ascii="Times New Roman" w:hAnsi="Times New Roman" w:cs="Times New Roman"/>
          <w:sz w:val="28"/>
          <w:szCs w:val="28"/>
        </w:rPr>
        <w:t>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F06824" w:rsidRPr="00F06824" w:rsidRDefault="00F06824" w:rsidP="00F0682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24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</w:t>
      </w:r>
      <w:r w:rsidR="0061006B"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Pr="00F06824">
        <w:rPr>
          <w:rFonts w:ascii="Times New Roman" w:hAnsi="Times New Roman" w:cs="Times New Roman"/>
          <w:b/>
          <w:sz w:val="28"/>
          <w:szCs w:val="28"/>
        </w:rPr>
        <w:t>(СФП)</w:t>
      </w:r>
      <w:r w:rsidR="0061006B">
        <w:rPr>
          <w:rFonts w:ascii="Times New Roman" w:hAnsi="Times New Roman" w:cs="Times New Roman"/>
          <w:b/>
          <w:sz w:val="28"/>
          <w:szCs w:val="28"/>
        </w:rPr>
        <w:t>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C34C96" w:rsidRPr="00C34C96" w:rsidRDefault="00F37FC1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34C9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4C96" w:rsidRPr="00C34C96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начальной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специализации является формирование рациональной временной, пространственной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динамической структуры движений.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Особое значение имеет углубленное изучение и совершенствование элементов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классического хода (обучение подседанию, отталкиванию, махам руками и ногами,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lastRenderedPageBreak/>
        <w:t>активной постановке палок), конькового хода (обучение маховому выносу ноги и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постановки ее на опору, подседанию на опорной ноге и отталкиванию боковым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скользящим упором, ударной постановке палок и финальному усилию при отталкивании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руками) и формирование целесообразного ритма двигательных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С этой целью применяется широкий круг традиционных методов и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направленных на согласованное и слитное выполнение основных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классических и коньковых ходов, создание целостной картины двигательного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и объединение его частей в единое целое.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На стадии формирования совершенного двигательного навыка, 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свободного передвижения классическими и коньковыми лыжными ходами,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тренировках и в соревнованиях применяются разнообразные методические приемы,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например лидирование - для формирования скоростной техники, создание облегченных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условий для отработки отдельных элементов и деталей, а также затрудненных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для закрепления и совершенствования основных технических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лыжными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37FC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34C96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1-го года обучения на ТЭ в течение сезона должны принять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7-8 стартах на дистанциях 1-5 км.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2-го года обучения на ТЭ в течение сезона должны принять</w:t>
      </w:r>
    </w:p>
    <w:p w:rsidR="00C561D1" w:rsidRDefault="00C34C96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9-12 стартах на дистанциях 2-10 км.</w:t>
      </w:r>
    </w:p>
    <w:p w:rsidR="00C561D1" w:rsidRDefault="00C561D1" w:rsidP="00E51B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1D1" w:rsidRDefault="00C561D1" w:rsidP="00A13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1. Общая физическая подготовка (ОФП)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C561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C561D1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C561D1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</w:t>
      </w:r>
      <w:r>
        <w:rPr>
          <w:rFonts w:ascii="Times New Roman" w:hAnsi="Times New Roman" w:cs="Times New Roman"/>
          <w:sz w:val="28"/>
          <w:szCs w:val="28"/>
        </w:rPr>
        <w:t>е и нападении. Подвижные игры:</w:t>
      </w:r>
      <w:r w:rsidRPr="00C561D1">
        <w:rPr>
          <w:rFonts w:ascii="Times New Roman" w:hAnsi="Times New Roman" w:cs="Times New Roman"/>
          <w:sz w:val="28"/>
          <w:szCs w:val="28"/>
        </w:rPr>
        <w:t xml:space="preserve"> «Метко в цель», «Подвижная цель», «Эстафета с прыжками», «Мяч среднему»,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1D1" w:rsidRPr="00927299" w:rsidRDefault="00927299" w:rsidP="00927299">
      <w:pPr>
        <w:pStyle w:val="a5"/>
        <w:spacing w:after="0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561D1" w:rsidRPr="00927299">
        <w:rPr>
          <w:rFonts w:ascii="Times New Roman" w:hAnsi="Times New Roman" w:cs="Times New Roman"/>
          <w:b/>
          <w:sz w:val="28"/>
          <w:szCs w:val="28"/>
        </w:rPr>
        <w:t>Специал</w:t>
      </w:r>
      <w:r w:rsidR="00A5436C" w:rsidRPr="00927299">
        <w:rPr>
          <w:rFonts w:ascii="Times New Roman" w:hAnsi="Times New Roman" w:cs="Times New Roman"/>
          <w:b/>
          <w:sz w:val="28"/>
          <w:szCs w:val="28"/>
        </w:rPr>
        <w:t>ьная физическая подготовка. СФП.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61D1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углубленной спортивной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специализации является достижение автоматизма и стабилизации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действий лыжников, совершенствование координационной и ритмической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при передвижении классическими и коньковыми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Также пристальное внимание продолжает уделяться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отдельных деталей, отработке четкого выполнения подседания,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отталкивания и скольжения, активной постановке лыжных палок, овладению жесткой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системой рука - туловище. В тренировке широко используется многократное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повторение технических элементов в стандартных и вариативных условиях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C561D1">
        <w:rPr>
          <w:rFonts w:ascii="Times New Roman" w:hAnsi="Times New Roman" w:cs="Times New Roman"/>
          <w:sz w:val="28"/>
          <w:szCs w:val="28"/>
        </w:rPr>
        <w:lastRenderedPageBreak/>
        <w:t>необходимой согласованности движений по динамическим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кинематическим характеристикам.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На этапе углубленной тренировки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совершенствование теснейшим образом связано с процессом развития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качеств и уровнем функционального состояния организма лыжника. В этой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техника должна совершенствоваться при различных состояниях, в том числе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состоянии компенсированного и явного утомления. В этом случае у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формируется рациональная и лабильная техника с широким спектром компенсаторных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колебаний в основных характеристиках структуры движений.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561D1" w:rsidRPr="00A5436C" w:rsidRDefault="00C561D1" w:rsidP="00A54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561D1">
        <w:rPr>
          <w:rFonts w:ascii="Times New Roman" w:hAnsi="Times New Roman" w:cs="Times New Roman"/>
          <w:sz w:val="28"/>
          <w:szCs w:val="28"/>
        </w:rPr>
        <w:t xml:space="preserve">Обучающиеся 3-го года обучения </w:t>
      </w:r>
      <w:r w:rsidR="00165CA4">
        <w:rPr>
          <w:rFonts w:ascii="Times New Roman" w:hAnsi="Times New Roman" w:cs="Times New Roman"/>
          <w:sz w:val="28"/>
          <w:szCs w:val="28"/>
        </w:rPr>
        <w:t>на</w:t>
      </w:r>
      <w:r w:rsidRPr="00C561D1">
        <w:rPr>
          <w:rFonts w:ascii="Times New Roman" w:hAnsi="Times New Roman" w:cs="Times New Roman"/>
          <w:sz w:val="28"/>
          <w:szCs w:val="28"/>
        </w:rPr>
        <w:t xml:space="preserve"> 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13-16 стартах на дистанциях 3-5 км (девушки), 5-10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4-го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17-18 стартах на дистанциях 3-10 км (девушки), 5-15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учающиеся 5-го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19-20 стартах на дистанциях 3-15 км (девушки), 5-20 км (юноши).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Pr="004B6ABD" w:rsidRDefault="00D944AC" w:rsidP="004B6A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150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.3. Психологическая подготовка.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Специфика лыжных гонок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психической выносливости, целеустремленности, самостоятельности в постановке и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реализации целей, принятии решений, воспитании воли.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 xml:space="preserve">Все используемые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подразделяются на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основные группы: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1)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вербальные </w:t>
      </w:r>
      <w:r w:rsidRPr="004B6ABD">
        <w:rPr>
          <w:rFonts w:ascii="Times New Roman" w:hAnsi="Times New Roman" w:cs="Times New Roman"/>
          <w:sz w:val="28"/>
          <w:szCs w:val="28"/>
        </w:rPr>
        <w:t>(словесные) - лекции, беседы, доклады, идеомоторная, аутогенная 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психорегулирующая тренировка;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2)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комплексные </w:t>
      </w:r>
      <w:r w:rsidRPr="004B6ABD">
        <w:rPr>
          <w:rFonts w:ascii="Times New Roman" w:hAnsi="Times New Roman" w:cs="Times New Roman"/>
          <w:sz w:val="28"/>
          <w:szCs w:val="28"/>
        </w:rPr>
        <w:t>- всевозможные спортивные и психолого-педагогические упражнения.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делятся на сопряженные и специальные.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Сопряженные </w:t>
      </w:r>
      <w:r w:rsidRPr="004B6ABD">
        <w:rPr>
          <w:rFonts w:ascii="Times New Roman" w:hAnsi="Times New Roman" w:cs="Times New Roman"/>
          <w:sz w:val="28"/>
          <w:szCs w:val="28"/>
        </w:rPr>
        <w:t>методы включают общие психолого-педагогические методы, методы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моделирования и программирования соревновательной и тренировочной деятельности.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Специальными </w:t>
      </w:r>
      <w:r w:rsidRPr="004B6ABD">
        <w:rPr>
          <w:rFonts w:ascii="Times New Roman" w:hAnsi="Times New Roman" w:cs="Times New Roman"/>
          <w:sz w:val="28"/>
          <w:szCs w:val="28"/>
        </w:rPr>
        <w:t>методами психологической подготовки являются: стимуляция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деятельности в экстремальных условиях, методы психической регуляции, идеомоторных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представлений, методы внушения и убеждения.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На этапах предварительной подготовки и начальной спортивной специализации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важнейшей задачей общей психологической подготовки является формирование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спортивного интереса, перспективной цели, дисциплины, самооценки, образного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мышления, непроизвольного внимания, психосенсорных процессов.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 спорте огромную роль играет мотивация спортсмена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определенного результата на соревнованиях и в процессе подготовки. Мотивы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определяют цель и содержание его деятельности, интенсивность его усилий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достижения цели, влияют на его поведение.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Основу мотивации человека к достижениям составляют привычные мотивы,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сложившиеся в процессе его жизни. Поэтому развитие у спортсменов мотивов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6ABD">
        <w:rPr>
          <w:rFonts w:ascii="Times New Roman" w:hAnsi="Times New Roman" w:cs="Times New Roman"/>
          <w:sz w:val="28"/>
          <w:szCs w:val="28"/>
        </w:rPr>
        <w:t>высоким спортивным достижениям следует рассматривать как одну из важнейших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сторон учебно-тренировочной работы, направленную на формирование спортивного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характера.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Основной задачей психологической подготовки на этапах углубленной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и спортивного совершенствования является формирование спортивной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мотивации, уверенности в достижении цели, настойчивости,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эмоциональной устойчивости.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Цель, которую тренер ставит перед спортсменом, должна быть реальной,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основанной на знании его возможностей и объективных предпосылок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запланированного результата. Только при глубокой убежденности спортсмена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 него есть все возможности достичь намеченной цели в заданный промежуток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осознании ее важности у юного спортсмена возникает внутренняя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бороться за ее достижение. Тренер должен умело поддерживать стремление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внутреннюю готовность спортсмена к достижению поставленной цели.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обязательно предусматривает регулярную информацию тренера о достижениях юного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спортсмена, о том, что еще ему осталось сделать, чтобы выполнить намеченную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программу.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Появление объективных трудностей, связанных с нарастанием утомления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сопутствующим ему тяжелым функциональным состоянием в процессе гонки,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изменения в организме лыжника, выражающиеся в своеобразии психической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деятельности, определенной динамике психических процессов, снижении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интенсивности процессов сознания.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В </w:t>
      </w:r>
      <w:r w:rsidRPr="004B6ABD">
        <w:rPr>
          <w:rFonts w:ascii="Times New Roman" w:hAnsi="Times New Roman" w:cs="Times New Roman"/>
          <w:sz w:val="28"/>
          <w:szCs w:val="28"/>
        </w:rPr>
        <w:t>тренировочной деятельности и в соревнованиях спортсмену 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трудности, которые, в отличие от объективных, обусловлены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индивидуально-психологическими особенностями его личности. Они возникают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сознании спортсмена в виде соответствующих мыслей, чувств, переживаний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психологических состояний в связи с необходимостью действовать в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условиях, и не могут быть поняты в отрыве от них.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В зависимости от индивидуальных особенностей спортсмена субъективные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трудности в одних и тех же условиях проявляются по-разному: от малозаметных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сомнений в своих силах и незначительных волнений до почти эффектных состояний,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сопровождающихся ослаблением, а иногда и потерей сознательного контроля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 xml:space="preserve"> за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действиями. Это оказывает самое неблагоприятное влияние на моторные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организма.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способности преодолевать объективные трудности,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утомлени</w:t>
      </w:r>
      <w:r w:rsidR="00791BF9">
        <w:rPr>
          <w:rFonts w:ascii="Times New Roman" w:hAnsi="Times New Roman" w:cs="Times New Roman"/>
          <w:sz w:val="28"/>
          <w:szCs w:val="28"/>
        </w:rPr>
        <w:t>ем и сопутствующим ему тяжелым ф</w:t>
      </w:r>
      <w:r w:rsidRPr="004B6ABD">
        <w:rPr>
          <w:rFonts w:ascii="Times New Roman" w:hAnsi="Times New Roman" w:cs="Times New Roman"/>
          <w:sz w:val="28"/>
          <w:szCs w:val="28"/>
        </w:rPr>
        <w:t xml:space="preserve">ункциональным состоянием,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на тренировках моделировать эти состояния. Для этого нужно включать в тренировку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отдельные дополнительные задания при ярко выраженной усталости.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в любую погоду (оттепель, мороз, метель) на открытых для ветра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трассы. Наиболее благоприятные возможности для практического овладения приемами,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помогающими преодолевать развивающееся утомление усилиями воли, дает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смелости и самообладания, решительности,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различные формы страха и неуверенности необходимо повышать 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риска при прохождении сложных участков дистанции (крутых и закрытых 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 с различным качеством снежного покрова.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Готовность к преодолению неожиданных трудностей вырабатывается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анализа возможных причин их возникновения. Иногда в процессе подготовки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соревнованиям следует специально создавать сложные ситуации, которые вынуждали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бы спортсмена проявлять все волевые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Если же трудности, встречающиеся на соревнованиях,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смоделировать на тренировке (болевые ощущения, поломка инвентаря, потертости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др.), то спортсмен должен иметь о них четкое представление и знать, как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их появлении.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Борьба с субъективными трудностями предполагает целенаправленные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воздействия на укрепление у юных лыжников-гонщиков уверенности в своих силах,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которая формируется на основе знания своих физических и 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возможностей, сильных и слабых сторон подготовленности. Для правильной оценки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своих возможностей необходим систематический анализ результатов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работы, спортивных достижений, условий, обеспечивающих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соответствующего успеха и причин, которые привели к неудаче.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Выполнение сложных тренировочных заданий и освоение трудных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вызывает у спортсмена положительные эмоциональные переживания,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удовлетворения, дает уверенность в своих силах. Поэтому важно, чтобы спортсмены,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сомневающиеся в своих силах, заканчивали определенный этап тренировки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выраженными положительными показателями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06B" w:rsidRPr="004B6ABD" w:rsidRDefault="0061006B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06B" w:rsidRDefault="00D944A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.4. Инструкторская и судейская практика</w:t>
      </w:r>
    </w:p>
    <w:p w:rsidR="00A5436C" w:rsidRPr="0061006B" w:rsidRDefault="00A5436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Работа по привитию инструкторских и судейских навыков проводится в тренировочных группах согласно типовому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учебному плану. Работа проводится в форме бесед, семинаров, практических занятий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самостоятельного обслуживания соревнований.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Тренировочный этап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и права участников соревнований. Общие обязанности судей.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главного судьи, заместителя главного судьи, главного секретаря и его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lastRenderedPageBreak/>
        <w:t>заместителей, судей на старте, судей на финише, контролеров. Оформление места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t>старта, финиша, зоны передачи эстафеты. Подготовка трассы лыжных гонок.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комплексов упражнений для подготовительной, основной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заключительной частей занятия, разминки перед соревнованиями.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планов-конспектов тренировочных занятий по физической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технической подготовке для групп начальной подготовки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групп 1-2-го года обучения.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Проведение тренировочных занятий в группах начальной подготовки и</w:t>
      </w:r>
      <w:r w:rsidR="00165CA4"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ТГ 1-2-го года обучения. Проведение занятий по лыжной подготовке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общеобразовательной школе.</w:t>
      </w:r>
    </w:p>
    <w:p w:rsidR="004B6ABD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Судейство соревнований по лыжным гонкам в спортивной школе, помощь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организации и проведении соревнований по лыжным гонкам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школах района, города. Выполнение обязанностей судьи на старте и финише,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начальника дистанции, контролера, секретаря.</w:t>
      </w:r>
    </w:p>
    <w:p w:rsidR="00E4619D" w:rsidRPr="0061006B" w:rsidRDefault="00E4619D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19D" w:rsidRPr="00E4619D" w:rsidRDefault="00D944AC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 Организация медико-биологического обеспечения (МБО)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19D">
        <w:rPr>
          <w:rFonts w:ascii="Times New Roman" w:hAnsi="Times New Roman" w:cs="Times New Roman"/>
          <w:b/>
          <w:bCs/>
          <w:sz w:val="28"/>
          <w:szCs w:val="28"/>
        </w:rPr>
        <w:t>1. Контроль за состоянием здоровья спортсмена.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Осуществляется врачом ДЮСШ и специалистами врачебно-физкультурного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диспансера. Углубленное медицинское обследование спортсмены проходят два раза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год, как правило, в конце подготовительного (осень) и соревновательного (весна)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19D">
        <w:rPr>
          <w:rFonts w:ascii="Times New Roman" w:hAnsi="Times New Roman" w:cs="Times New Roman"/>
          <w:sz w:val="28"/>
          <w:szCs w:val="28"/>
        </w:rPr>
        <w:t>периодов.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Углубленное медицинское обследование включает: анамнез; врачебное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освидетельствование для определения уровня физического развития и биологического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созревания; электрокардиографическое исследование; клинический анализ крови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мочи; обследование у врачей-специалистов (хирурга, невропатолога, окулиста,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отоларинголога, дерматолога, стоматолога, гинеколога).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В случае необходимости, по медицинским показаниям,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дополнительная консультация у других специалистов.</w:t>
      </w:r>
    </w:p>
    <w:p w:rsidR="004B6AB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619D">
        <w:rPr>
          <w:rFonts w:ascii="Times New Roman" w:hAnsi="Times New Roman" w:cs="Times New Roman"/>
          <w:sz w:val="28"/>
          <w:szCs w:val="28"/>
        </w:rPr>
        <w:t>К занятиям лыжным спортом допускаются дети и подростки,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основной медицинской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Кроме болезней и патологии, являющихся противопоказанием для занятий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циклическими видами спорта, к лыжным гонкам не допускаются дети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доброкачественными новообразованиями носовой полости (полипы и др.), гнойными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смешанными формами заболеваний придаточных полостей носа (гаймориты и др.),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хроническими гнойными и негнойными воспалениями среднего уха.</w:t>
      </w:r>
    </w:p>
    <w:p w:rsidR="001442E7" w:rsidRPr="00E4619D" w:rsidRDefault="001442E7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442E7">
        <w:rPr>
          <w:rFonts w:ascii="Times New Roman" w:hAnsi="Times New Roman" w:cs="Times New Roman"/>
          <w:b/>
          <w:bCs/>
          <w:sz w:val="28"/>
          <w:szCs w:val="28"/>
        </w:rPr>
        <w:t>Контроль за уровнем физической работоспособности и функционального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E7">
        <w:rPr>
          <w:rFonts w:ascii="Times New Roman" w:hAnsi="Times New Roman" w:cs="Times New Roman"/>
          <w:b/>
          <w:bCs/>
          <w:sz w:val="28"/>
          <w:szCs w:val="28"/>
        </w:rPr>
        <w:t>состояния организма спортсмена.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Проводится в рамках этапного комплексного обследования для определения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lastRenderedPageBreak/>
        <w:t>потенциальных возможностей спортсмена, динамики уровня тренированности,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соответствия выполняемых тренировочных и соревновательных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функциональным возможностям организма.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В исследовании используются стандартные тестирующие процедуры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дозированными или максимальными физическими нагрузками.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тестирования оцениваются на основании эргометрических, вегетативных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метаболических показателей.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Для получения объективной оценки уровня физической работоспособности 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функционального состояния спортсмена необходимо стандартизировать методику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тестирования: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режим дня, предшествующий тестированию, должен строиться по одной схеме; в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исключаются средние и большие нагрузки, но могут проводиться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восстановительного характера; разминка перед тестированием должна быть стандартной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(по длительности, подбору упражнений, последовательности их выполнения);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тестирование, по возможности, должны проводить одни и те же люди;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схема выполнения теста не изменяется и остается постоянной от тестирования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тестированию;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интервалы между повторениями одного и того же теста должны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утомление, возникшее после первой попытки;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спортсмен должен стремиться показать в тесте максимально возможный результат.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На этапе предварительной подготовки и начальной спортивной специализации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для контроля за повышением уровня тренированности применяется тест РWС17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442E7"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может быть проведен как с помощью велоэргометра, так и с помощью ступеньки.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определения с помощью велоэргометра. </w:t>
      </w:r>
      <w:r w:rsidRPr="001442E7">
        <w:rPr>
          <w:rFonts w:ascii="Times New Roman" w:hAnsi="Times New Roman" w:cs="Times New Roman"/>
          <w:sz w:val="28"/>
          <w:szCs w:val="28"/>
        </w:rPr>
        <w:t>При постоянной частоте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педалирования (60-70 об./мин) нагрузка дозируется индивидуально в зависимости от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массы тела испытуемого. Мощность первой нагрузки составляет 1 Вт/кг массы (6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кгм/мин), мощность второй нагрузки - 2 Вт/кг массы (12 кгм/мин). Если после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нагрузки пульс не достигает 150 уд./мин, то нагрузка Должна быть увеличена до 2,5-3,0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Вт/кг массы (15-18 кгм/мин), а исследование продолжено.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Длительность каждой нагрузки составляет 3 мин. ЧСС регистрируется в конце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 xml:space="preserve">первой и второй нагрузки. РWС170 =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>N1+ (N2 - N1) х (170 –f1)/(f2 – f1)</w:t>
      </w:r>
      <w:r w:rsidRPr="001442E7">
        <w:rPr>
          <w:rFonts w:ascii="Times New Roman" w:hAnsi="Times New Roman" w:cs="Times New Roman"/>
          <w:sz w:val="28"/>
          <w:szCs w:val="28"/>
        </w:rPr>
        <w:t>, где N1 и N2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мощности двух нагрузок, соответствующие частоте сердечных сокращений.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выполнении теста необходимо следить, чтобы разница в частоте сердечных сокращений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между первой и второй нагрузками составляла не менее 40 уд./мин, тогда погрешность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при расчете будет минимальной.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проведения пробы РWС17о с помощью ступени </w:t>
      </w:r>
      <w:r w:rsidRPr="001442E7">
        <w:rPr>
          <w:rFonts w:ascii="Times New Roman" w:hAnsi="Times New Roman" w:cs="Times New Roman"/>
          <w:sz w:val="28"/>
          <w:szCs w:val="28"/>
        </w:rPr>
        <w:t>аналогична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вышеописанной. Величину работы, выполняемой при подъеме на ступеньку,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рассчитывают по формуле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N=1,3 х Р х n x h </w:t>
      </w:r>
      <w:r w:rsidRPr="001442E7">
        <w:rPr>
          <w:rFonts w:ascii="Times New Roman" w:hAnsi="Times New Roman" w:cs="Times New Roman"/>
          <w:sz w:val="28"/>
          <w:szCs w:val="28"/>
        </w:rPr>
        <w:t xml:space="preserve">(кгм/мин), где N - работа, кгм/мин;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Р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lastRenderedPageBreak/>
        <w:t>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испытуемого, кг;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п - </w:t>
      </w:r>
      <w:r w:rsidRPr="001442E7">
        <w:rPr>
          <w:rFonts w:ascii="Times New Roman" w:hAnsi="Times New Roman" w:cs="Times New Roman"/>
          <w:sz w:val="28"/>
          <w:szCs w:val="28"/>
        </w:rPr>
        <w:t>число подъемов в минуту; h - высота ступени, м; 1,3- коэффициент,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учитывающий величину работы при спуске со ступени.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42E7">
        <w:rPr>
          <w:rFonts w:ascii="Times New Roman" w:hAnsi="Times New Roman" w:cs="Times New Roman"/>
          <w:sz w:val="28"/>
          <w:szCs w:val="28"/>
        </w:rPr>
        <w:t>Высота ступени определяется индивидуально и соответствует 1/3 длины ноги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испытуемого. Темп работы задается метрономом. Первые 3 мин темп работы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20-22 подъема в мин, а затем увеличивается до 30-35.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sz w:val="28"/>
          <w:szCs w:val="28"/>
        </w:rPr>
        <w:t>Наиболее информативным является показатель РWС170, рассчитанный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килограмм массы 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Для юных лыжников 13—14 лет оптимальные величины РWC170, составляют 22-24 кгм/мин/кг, для лыжниц - 18-20 кгм/мин/кг. Значительные отклонения от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величин как в нижнюю, так и верхнюю сторону требуют пристального внимания,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могут являться симптомами ухудшения функционального состояния сердечно-сосудистой системы.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По величине РWС170 косвенным путем может быть оценена максимальная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аэробная производительность организма юного спортсмена: МПК=РWС17о х 1,7+1240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(по данным В. Л. Карпмана). Величины МПК, полученные путем этого расчета, 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ошибку, не превышающую 15% от величин МПК, полученных прямым методом.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этапе углубленной тренировки и спортивного совершенствования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исследования физической работоспособности и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квалифицированных юных лыжников-гонщиков в условиях лаборатории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применять велоэргометрическую нагрузку ступенчато возрастающей мощности,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начиная с 1 Вт/кг и до отказа от работы. Длительность ступени 3 мин. Во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всех ступенях нагрузок регистрируется ЧСС, исследуется функция внешнего дыхания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 газообмен, производится забор крови для определения концентрации молочной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кислоты.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 этом основное внимание уделяется измерению легочной вентиляции,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коэффициентов использования кислорода и выделения углекислого газа, расчету</w:t>
      </w:r>
    </w:p>
    <w:p w:rsidR="004B6ABD" w:rsidRPr="002D53C2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дыхательного коэффициента, определению порога анаэробного обмена и максимального</w:t>
      </w:r>
      <w:r w:rsidR="002D53C2">
        <w:rPr>
          <w:rFonts w:ascii="Times New Roman" w:hAnsi="Times New Roman" w:cs="Times New Roman"/>
          <w:sz w:val="28"/>
          <w:szCs w:val="28"/>
        </w:rPr>
        <w:t xml:space="preserve"> потребления кислорода.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4E9" w:rsidRPr="00DD44E9" w:rsidRDefault="00D944AC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 Восстановительные средства и мероприятия</w:t>
      </w:r>
    </w:p>
    <w:p w:rsidR="004B6ABD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Восстановление спортивной работоспособности и нормального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функционирования организма после тренировочных и соревновательных нагрузок -неотъемлемая составная часть системы подготовки и высококвалифицированных,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юных спортсменов. Выбор средств восстановления определяется возрастом,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квалификацией, индивидуальными особенностями спортсменов, этапом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задачами тренировочного процесса, характером и особенностями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тренировочных нагрузок.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4E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  <w:r w:rsidR="00984C1D">
        <w:rPr>
          <w:rFonts w:ascii="Times New Roman" w:hAnsi="Times New Roman" w:cs="Times New Roman"/>
          <w:b/>
          <w:bCs/>
          <w:sz w:val="28"/>
          <w:szCs w:val="28"/>
        </w:rPr>
        <w:t>, тренировочный этап до 2-х лет обучения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D44E9">
        <w:rPr>
          <w:rFonts w:ascii="Times New Roman" w:hAnsi="Times New Roman" w:cs="Times New Roman"/>
          <w:sz w:val="28"/>
          <w:szCs w:val="28"/>
        </w:rPr>
        <w:t>Основной путь оптимизации восстановительных процессов на эт</w:t>
      </w:r>
      <w:r w:rsidR="00984C1D">
        <w:rPr>
          <w:rFonts w:ascii="Times New Roman" w:hAnsi="Times New Roman" w:cs="Times New Roman"/>
          <w:sz w:val="28"/>
          <w:szCs w:val="28"/>
        </w:rPr>
        <w:t>ом</w:t>
      </w:r>
      <w:r w:rsidRPr="00DD44E9">
        <w:rPr>
          <w:rFonts w:ascii="Times New Roman" w:hAnsi="Times New Roman" w:cs="Times New Roman"/>
          <w:sz w:val="28"/>
          <w:szCs w:val="28"/>
        </w:rPr>
        <w:t xml:space="preserve"> этап</w:t>
      </w:r>
      <w:r w:rsidR="00984C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подготовки - рациональная тренировка и режим юных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предусматривающие интервалы отдыха, достаточные для естественного протекания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восстановительных процессов, полноценное питание.</w:t>
      </w:r>
    </w:p>
    <w:p w:rsidR="004B6ABD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Из дополнительных средств восстановления рекомендуется систематическое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применение водных процедур гигиенического и закаливающего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Витаминизация с учетом сезонных изменений. Релаксационные и 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упражнения.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Default="00765631" w:rsidP="007656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65631" w:rsidRPr="00765631">
        <w:rPr>
          <w:rFonts w:ascii="Times New Roman" w:hAnsi="Times New Roman" w:cs="Times New Roman"/>
          <w:sz w:val="28"/>
          <w:szCs w:val="28"/>
        </w:rPr>
        <w:t>В тренировочных группах 3-5-го года обучения применяется значительно более широкий арсенал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восстановительных мероприятий. Помимо педагогических средств, широко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используются медико-биологические и психологические средства.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28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Медико-биологические средства восстановления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i/>
          <w:iCs/>
          <w:sz w:val="28"/>
          <w:szCs w:val="28"/>
        </w:rPr>
        <w:t xml:space="preserve">Рациональное питание. </w:t>
      </w:r>
      <w:r w:rsidRPr="00B72850">
        <w:rPr>
          <w:rFonts w:ascii="Times New Roman" w:hAnsi="Times New Roman" w:cs="Times New Roman"/>
          <w:sz w:val="28"/>
          <w:szCs w:val="28"/>
        </w:rPr>
        <w:t>Объем и направленность тренировочных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соревновательных нагрузок обусловливают потребности организма спортсмена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пищевых веществах и энергии. Работа лыжника-гонщика характеризуется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продолжительными мышечными усилиями большой и умеренной мощности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преобладанием аэробного и смешанного (аэробно-анаэробного)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энергообеспечения. Энергетическими субстратами служат углеводы, свободные жирные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кислоты и кетоновые тела, причем с увеличением длительности нагрузки мобилизация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жирных кислот возрастает. Поэтому рацион лыжника должен быть высококалорийным.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В общем количестве потребляемых калорий доля белков должна составлять 14-15%,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жиров - 25%, углеводов - 60-61%.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sz w:val="28"/>
          <w:szCs w:val="28"/>
        </w:rPr>
        <w:t>Рациональное питание обеспечивается правильным распределением пищи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течение дня. Для лыжников-гонщиков при двухразовых тренировках рекомендуется</w:t>
      </w:r>
    </w:p>
    <w:p w:rsidR="00A8496E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850">
        <w:rPr>
          <w:rFonts w:ascii="Times New Roman" w:hAnsi="Times New Roman" w:cs="Times New Roman"/>
          <w:sz w:val="28"/>
          <w:szCs w:val="28"/>
        </w:rPr>
        <w:t>следующее распределение калорийности суточного рациона: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первый завтрак - 5%                              обед - 35%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зарядка                                                    полдник - 5%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второй завтрак - 25%                             вечерняя тренировка</w:t>
      </w:r>
    </w:p>
    <w:p w:rsidR="0073601C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дневная тренировка                              ужин – 30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i/>
          <w:iCs/>
          <w:sz w:val="28"/>
          <w:szCs w:val="28"/>
        </w:rPr>
        <w:t xml:space="preserve">Физические факторы. </w:t>
      </w:r>
      <w:r w:rsidRPr="00A8496E">
        <w:rPr>
          <w:rFonts w:ascii="Times New Roman" w:hAnsi="Times New Roman" w:cs="Times New Roman"/>
          <w:sz w:val="28"/>
          <w:szCs w:val="28"/>
        </w:rPr>
        <w:t>Применение физических факторов основано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способности к неспецифической стимуляции функциональных систем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Наиболее доступны гидропроцедуры. Эффективность и направленность воздействия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гидропроцедур зависит от температуры и химического состава воды.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sz w:val="28"/>
          <w:szCs w:val="28"/>
        </w:rPr>
        <w:t>Кратковременные холодные водные процедуры (ванны ниже 33 °С, души ниже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20 °С) возбуждают нервную систему, тонизируют мышцы, повышают тонус сосудов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 xml:space="preserve">применяются утром до тренировки или после дневного сна. Теплые ванны и души (37-38 °С) обладают седативным действием, повышают обмен веществ и </w:t>
      </w:r>
      <w:r w:rsidRPr="00A8496E">
        <w:rPr>
          <w:rFonts w:ascii="Times New Roman" w:hAnsi="Times New Roman" w:cs="Times New Roman"/>
          <w:sz w:val="28"/>
          <w:szCs w:val="28"/>
        </w:rPr>
        <w:lastRenderedPageBreak/>
        <w:t>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после тренировки. Теплые ванны различного химического состава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10-15 мин рекомендуется принимать через 30-60 мин после тренировочных занятий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же перед сном.</w:t>
      </w:r>
    </w:p>
    <w:p w:rsidR="00C83CF9" w:rsidRPr="00C83CF9" w:rsidRDefault="00C83CF9" w:rsidP="00C83C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3CF9">
        <w:rPr>
          <w:rFonts w:ascii="Times New Roman" w:hAnsi="Times New Roman" w:cs="Times New Roman"/>
          <w:sz w:val="28"/>
          <w:szCs w:val="28"/>
        </w:rPr>
        <w:t>При объемных тренировках аэробной направленности рекомендуются хвойные</w:t>
      </w:r>
    </w:p>
    <w:p w:rsidR="00123AD7" w:rsidRDefault="00C83CF9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F9">
        <w:rPr>
          <w:rFonts w:ascii="Times New Roman" w:hAnsi="Times New Roman" w:cs="Times New Roman"/>
          <w:sz w:val="28"/>
          <w:szCs w:val="28"/>
        </w:rPr>
        <w:t>(50-60 г хвойно-солевого экстракта на 150 л воды) и морские (2-4 кг морской соли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150 л воды) ванны. После скоростных нагрузок хорошее успокаивающее и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восстановительное средство - эвкалиптовые ванны (50-100 мл спиртового экстракта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эвкалиптовой настойки на 150 л воды).</w:t>
      </w:r>
    </w:p>
    <w:p w:rsidR="00C83CF9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3AD7">
        <w:rPr>
          <w:rFonts w:ascii="Times New Roman" w:hAnsi="Times New Roman" w:cs="Times New Roman"/>
          <w:sz w:val="24"/>
          <w:szCs w:val="24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практике спортивной тренировки широкое распространение и авторитет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получили суховоздушные бани - сауны. Пребывание в сауне (при температуре 70 °С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относительной влажности 10-15%) без предварительной физической нагрузки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быть не более 30-35 мин, а с предварительной нагрузкой (тренировка или соревнование)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–не более 20-25 мин. Пребывание в сауне более 10 мин при 90-100 °С нежелательно,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как может вызвать отрицательные сдвиги в функциональном состоянии нервно-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мышечного аппарата. Оптимальное время разового пребывания в сауне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определено по частоте пульса, который не должен повышаться к концу захода на 150-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160% по отношению к исходному. Каждый последующий заход должен быть короче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предыдущего. После сауны спортсмену необходимо отдохнуть не менее 45-60 мин.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требуется повысить или как можно быстрее восстановить пониженную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работоспособность (например, перед повторной работой при двухразовых тренировках),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целесообразно применять парную в сочетании с холодными водными процедурами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(температура воды при этом не должна превышать +12... +15 °С).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Массаж. </w:t>
      </w:r>
      <w:r w:rsidRPr="00123AD7">
        <w:rPr>
          <w:rFonts w:ascii="Times New Roman" w:hAnsi="Times New Roman" w:cs="Times New Roman"/>
          <w:sz w:val="28"/>
          <w:szCs w:val="28"/>
        </w:rPr>
        <w:t>Спортивный массаж представляет собой чрезвычайно эффективное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средство борьбы с утомлением, способствует повышению работоспособности.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зависимости от цели, времени между выступлениями, степени утомления, характера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выполненной работы применяется та или иная конкретная методика восстановительного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массажа.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Фармакологические средства восстановления и витамины. </w:t>
      </w:r>
      <w:r w:rsidRPr="00123AD7">
        <w:rPr>
          <w:rFonts w:ascii="Times New Roman" w:hAnsi="Times New Roman" w:cs="Times New Roman"/>
          <w:sz w:val="28"/>
          <w:szCs w:val="28"/>
        </w:rPr>
        <w:t>Фармакологическое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регулирование тренированности спортсменов проводится строго индивидуально,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конкретным показаниям и направлено на расширение «узких» мест метаболических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циклов с использованием малотоксичных биологически активных 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являющихся нормальными метаболитами или катализаторами реакций биосинтеза.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их действием быстрее восполняются пластические и энергетические ресурсы 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активизируются ферменты, изменяются соотношения различных реакций метаболизма,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достигается равновесие нервных процессов, ускоряется выведение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катаболизма.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Для устранения витаминного дефицита используются поливитаминные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комплексы, содержащие основные витамины в оптимальных сочетаниях. Наиболее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lastRenderedPageBreak/>
        <w:t>доступны и эффективны геронтологические поливитаминные препараты «Ундевит»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«Декаме-вит», а также специально разработанные для применения при значительных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физических нагрузках витаминные комплексы «Аэровит» и «Компливит».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зарубежных препаратов можно отметить «Супра-Дин-рош» (Швейцария).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AD7">
        <w:rPr>
          <w:rFonts w:ascii="Times New Roman" w:hAnsi="Times New Roman" w:cs="Times New Roman"/>
          <w:sz w:val="28"/>
          <w:szCs w:val="28"/>
        </w:rPr>
        <w:t>Высокие тренировочные и соревновательные нагрузки 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угнетением иммунологической реактивности организма. Этот феномен объясняет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снижение сопротивляемости организма спортсмена к простудным и инфекционным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заболеваниям при достижении максимальной спортивной формы. В этот период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мероприятия, направленные на повышение иммунитета, обусловливают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остальных дополнительных воздействий, стимулирующих восстановительные процессы.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их число входит использование таких препаратов, как «Политабс», поливитаминный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препарат «Вивантол», «Кобабамид» (кофермент витамина В2) и некоторые другие.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 восстановления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Эти средства условно подразделяются на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(оптимальный моральный климат в группе, положительные эмоции, комфортные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условия быта, интересный, разнообразный отдых и др.) и психогигиенические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(регуляция и саморегуляция психических состояний путем удлинения сна, внушенного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сна-отдыха, психорегулирующая и аутогенная тренировки, цветовые и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воздействия, специальные приемы мышечной релаксации и др.).</w:t>
      </w:r>
    </w:p>
    <w:p w:rsidR="00E01634" w:rsidRDefault="00E01634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Pr="005C06D4" w:rsidRDefault="00D944AC" w:rsidP="005C06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 Антидопинговые мероприятия.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представления о допингах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 xml:space="preserve">Допинг – </w:t>
      </w:r>
      <w:r w:rsidRPr="005C06D4">
        <w:rPr>
          <w:rFonts w:ascii="Times New Roman" w:hAnsi="Times New Roman" w:cs="Times New Roman"/>
          <w:sz w:val="28"/>
          <w:szCs w:val="28"/>
        </w:rPr>
        <w:t>запрещенные фармакологические препараты и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используемые с целью стимуляции физической и психической работоспособности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достижения, благодаря этому, высокого спортивного результата. Прием допинга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сопряжен с возможностью нанесения морального ущерба спорту и спортсмену,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здоровью спортсмена, морального и генетического ущерба обществу.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sz w:val="28"/>
          <w:szCs w:val="28"/>
        </w:rPr>
        <w:t>С точки зрения достигаемого эффекта допинг, по мнению Медицинской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Международного олимпийского комитета (МОК), можно разделить на запрещенные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вещества и методы в соревновательный и внесоревновательный периоды.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вещества: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стимуляторы;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наркотики;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каннабиноиды;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анаболические агенты;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пептидные гормоны;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бета-2 агонисты;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вещества с антиэстрогенным действием;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маскирующие вещества;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глюкокортикостероиды.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методы: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5C06D4">
        <w:rPr>
          <w:rFonts w:ascii="Times New Roman" w:hAnsi="Times New Roman" w:cs="Times New Roman"/>
          <w:sz w:val="28"/>
          <w:szCs w:val="28"/>
        </w:rPr>
        <w:t>улучшающие кислородтранспортные функции;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фармакологические, химические и физические манипуляции;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генный допинг.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Деятельность по борьбе с допингом в мировом спорте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06D4">
        <w:rPr>
          <w:rFonts w:ascii="Times New Roman" w:hAnsi="Times New Roman" w:cs="Times New Roman"/>
          <w:sz w:val="28"/>
          <w:szCs w:val="28"/>
        </w:rPr>
        <w:t>Всемирное антидопинговое агентство (WADA), руководствуясь Всемирным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антидопинговым кодексом, одобренным в марте 2003г. на конференции в г.Копенгагене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(Дания) большинством стран и международных спортивных федераций.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Если будет установлено, что спортсмен использовал запрещенные вещества и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методы в соревновательный и вне соревновательный периоды, то в соответствии с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Всемирным антидопинговым кодексом для спортсмена, тренера и врача, принимавших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участие в подготовке спортсмена, предусмотрено: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первое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>минимум – предупреждение, максимум – 1 год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второе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третье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пожизненная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634" w:rsidRPr="009A39E1" w:rsidRDefault="00D944AC" w:rsidP="009A39E1">
      <w:pPr>
        <w:pStyle w:val="a5"/>
        <w:autoSpaceDE w:val="0"/>
        <w:autoSpaceDN w:val="0"/>
        <w:adjustRightInd w:val="0"/>
        <w:spacing w:after="0"/>
        <w:ind w:left="7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AC">
        <w:rPr>
          <w:rFonts w:ascii="Times New Roman" w:hAnsi="Times New Roman" w:cs="Times New Roman"/>
          <w:b/>
          <w:sz w:val="28"/>
          <w:szCs w:val="28"/>
        </w:rPr>
        <w:t>3.</w:t>
      </w:r>
      <w:r w:rsidRPr="009A39E1">
        <w:rPr>
          <w:rFonts w:ascii="Times New Roman" w:hAnsi="Times New Roman" w:cs="Times New Roman"/>
          <w:b/>
          <w:sz w:val="28"/>
          <w:szCs w:val="28"/>
        </w:rPr>
        <w:t>8.</w:t>
      </w:r>
      <w:r w:rsidR="0023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634" w:rsidRPr="0023244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9A39E1" w:rsidRPr="009A39E1">
        <w:rPr>
          <w:rFonts w:ascii="Times New Roman" w:hAnsi="Times New Roman" w:cs="Times New Roman"/>
          <w:b/>
          <w:sz w:val="28"/>
          <w:szCs w:val="28"/>
        </w:rPr>
        <w:t>.</w:t>
      </w:r>
    </w:p>
    <w:p w:rsidR="00223C66" w:rsidRPr="00223C66" w:rsidRDefault="00E01634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соревновательно-тренировочной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тренировочно-соревновательную деятельность и жизнь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Инициатива в реализации нравственного воспитания юных спортсменов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занимающимися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индивидуальных характеристик юных спортсменов и систематического учета воспитательного эффекта.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ab/>
        <w:t>Особенно важное значение имеет самовоспитание волевых качеств личности. Средствами  методами самовоспитания могут быть все формы активности спортсмена по преодолению трудностей, связанные  с внешне выраженной самомобилизацией и с внутренними самоограничениями.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Планирование воспитательной работы в спортивной школе должно осуществляется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юных спортсменов, реальных условий деятельности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i/>
          <w:sz w:val="28"/>
          <w:szCs w:val="28"/>
        </w:rPr>
        <w:t xml:space="preserve">Годовой план </w:t>
      </w:r>
      <w:r w:rsidRPr="00223C66">
        <w:rPr>
          <w:rFonts w:ascii="Times New Roman" w:hAnsi="Times New Roman" w:cs="Times New Roman"/>
          <w:sz w:val="28"/>
          <w:szCs w:val="28"/>
        </w:rPr>
        <w:t>воспитательной работы спортивной школы содержит следующие разделы: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3C66">
        <w:rPr>
          <w:rFonts w:ascii="Times New Roman" w:hAnsi="Times New Roman" w:cs="Times New Roman"/>
          <w:sz w:val="28"/>
          <w:szCs w:val="28"/>
        </w:rPr>
        <w:t>. Общая характеристика состояния воспитательной работы в спортивном коллективе. В этом разделе излагаются общие сведения об учащихся,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по основным разделам тренировки и соревнований.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3C66">
        <w:rPr>
          <w:rFonts w:ascii="Times New Roman" w:hAnsi="Times New Roman" w:cs="Times New Roman"/>
          <w:sz w:val="28"/>
          <w:szCs w:val="28"/>
        </w:rPr>
        <w:t xml:space="preserve">. Воспитательные задачи. В данном разделе формулируются основные задачи воспитания в предстоящем  учебном году.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3C66">
        <w:rPr>
          <w:rFonts w:ascii="Times New Roman" w:hAnsi="Times New Roman" w:cs="Times New Roman"/>
          <w:sz w:val="28"/>
          <w:szCs w:val="28"/>
        </w:rPr>
        <w:t>. Основанное содержание работы по реализации поставленных задач (примерные формы деятельности и занятий учащихся):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1) организационно-педагогическая работа – определяются сроки выборов ученического самоуправления, планируется организационно-методическая работа с активом; намечаются меры по контролю за соблюдением режима дня учащихся и др.;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2) формирование основ мировоззрения социальной активности – определяется тематика лекций, докладов, вечеров, бесед; намечаются мероприятия по проведению работы вне спортивной школы;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3) воспитание сознательного отношения к учению, культуре умственного труда – предусматриваются меры по овладению учащимися умениями и навыками самостоятельной работы; осуществляется контроль за успеваемостью по общеобразовательным предметам и активности в общественной работе;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4) воспитание сознательного отношения к труду, общественно полезной работе и бережного отношения к общественному достоянию – определяется система мероприятий по участию учащихся в общественно полезном труде; в спортивной школе планируются доклады и беседы о труде;  проводятся экскурсии на предприятиях;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5) нравственное воспитание и воспитание в духе спортивной этики – планируются доклады, намечаются формы, методы и средства воспитания нравственного поведения юных спортсменов;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6) эстетическое воспитание – намечаются мероприятия по ознакомлению с многонациональной культурой народа, расширению знаний об искусстве и его роли в формировании эстетических идеалов;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7) физическое воспитание – предусматривается система мероприятий по дальнейшему расширения знаний в области физической культуры и спорта, формирование потребности в занятиях физической культурой и спортом;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8) работа с родителями и связь с общественностью – указываются формы и методы содружества педагогического коллектива спортивной школы с родителями.</w:t>
      </w:r>
    </w:p>
    <w:p w:rsidR="00E01634" w:rsidRDefault="00E0163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C66" w:rsidRDefault="009A39E1" w:rsidP="00223C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sz w:val="28"/>
          <w:szCs w:val="28"/>
        </w:rPr>
        <w:t>9.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 xml:space="preserve"> Питание лыжников-гонщиков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3C66">
        <w:rPr>
          <w:rFonts w:ascii="Times New Roman" w:hAnsi="Times New Roman" w:cs="Times New Roman"/>
          <w:sz w:val="28"/>
          <w:szCs w:val="28"/>
        </w:rPr>
        <w:t>Питание - основной источник поступления восстановительных ресурсов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организм. Для того, чтобы оно было качественно-полноценным, необходимо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соотношение основных питательных веществ - белков, жиров, углеводов - 1</w:t>
      </w:r>
      <w:r w:rsidR="009B63BD">
        <w:rPr>
          <w:rFonts w:ascii="Times New Roman" w:hAnsi="Times New Roman" w:cs="Times New Roman"/>
          <w:sz w:val="28"/>
          <w:szCs w:val="28"/>
        </w:rPr>
        <w:t>:0,8:</w:t>
      </w:r>
      <w:r w:rsidRPr="00223C66">
        <w:rPr>
          <w:rFonts w:ascii="Times New Roman" w:hAnsi="Times New Roman" w:cs="Times New Roman"/>
          <w:sz w:val="28"/>
          <w:szCs w:val="28"/>
        </w:rPr>
        <w:t>4.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Белки крайне нужны молодому организму как в образовании и восстановлении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мышечной ткани, так и для роста. Спортсмен должен потреблять от 2 до 2,5 г белка на 1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кг собственного веса. Желательно, чтобы большая половина этого компонента была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животного происхождения. Это белки мяса, рыбы, яиц, молочных продуктов.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Оставшаяся часть - растительного, содержащегося в крупах - гречневой, рисовой,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овсяной, в бобовых, овощах и картофеле.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Жиры считаются концентрированным источником энергии, дающим ее в 2,2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больше, чем белки и углеводы. Потребность гонщика в жирах равна 100-120 г в сутки.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Кефир, сыр, простокваша, творог обязательно должны входить в суточный рацион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питания.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Углеводы - главный источник восстановительной энергии организма.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принадлежит важная роль в нормализации деятельности центральной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сердца, печени. В период спортивной подготовки большое значение имеют сахар, мед,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бобовые, морковь, чернослив и другие легкоусвояемые углеводы. Потребность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углеводах - до 700 г в сутки.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Витамины способствуют наиболее успешному протеканию обменных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организме. Они повышают сопротивляемость болезнетворным микробам, заметно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улучшают работоспособность. Отсутствие их в питании приводит к особым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заболеваниям, называемым авитаминозами.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Настои витаминизированные - проверенные средства, 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быстрейшему восстановлению сил, рекомендуем сделать самим. Наиболее простой -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настой шиповника. Промытые 50 г сухих плодов засыпают в литровый термос, заливают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 xml:space="preserve">крутым кипятком и настаивают 8-10 часов. Удобно делать это вечером, а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утром,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процедив настой через марлю, сможете выпить содержимое с большим количеством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витаминов. Некоторые добавляют к этому 100-150 г натурального сиропа (черники,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черной смородины, вишни) смешивают и пропускают с помощью распылителя через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полученную смесь кислород. В результате этого в коктейле образуется масса стойких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пузырьков, наполненных кислородом. Иными словами готов полезнейший кислородный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коктейль.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Микроэлементы, содержащие железо, медь, марганец и другие компоненты,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употребляются, как правило, в комплексе с витаминами или, как например, маточным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молочком с медом. Указанные смеси дают также положительные результаты.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Надо стремиться соблюдать четкий режим питания и принимать пищу в строго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установленные часы. Во время еды не рекомендуется отвлекаться, это отрицательно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сказывается на пищеварении. Принимайте пищу маленькими кусочками, тщательно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пережевывая. Есть надо медленно, затрачивая на обед, к примеру, не менее 25 минут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(суп желательно есть чайной ложкой, пить тоже медленно, опуская стакан на стол после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каждого глотка). Избегать жирной пищи. Вредны еда второпях и в чрезмерных объемах.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После каждого приема пищи не забывай в течение 3-4 минут почистить зубы 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прополоскать рот. Несоблюдение этих требований приводит к различным желудочно-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кишечным заболеваниям.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Приступать к тренировке следует через 1,5-2 часа после обеда. Распределение</w:t>
      </w:r>
    </w:p>
    <w:p w:rsid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суточного калорийного рациона такое: завтрак - 30-35% , обед - 35-40% , ужин - 30-35%.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Однако этот режим питания может быть рекомендован в первую очередь новичкам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спортсменам до II взрослого разряда. Лыжникам же, имеющим I разряд и выше, следует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приучить себя к 5-разовому питанию, где</w:t>
      </w:r>
      <w:r w:rsidR="00D22C6A">
        <w:rPr>
          <w:rFonts w:ascii="Times New Roman" w:hAnsi="Times New Roman" w:cs="Times New Roman"/>
          <w:sz w:val="28"/>
          <w:szCs w:val="28"/>
        </w:rPr>
        <w:t xml:space="preserve">, </w:t>
      </w:r>
      <w:r w:rsidRPr="00223C66">
        <w:rPr>
          <w:rFonts w:ascii="Times New Roman" w:hAnsi="Times New Roman" w:cs="Times New Roman"/>
          <w:sz w:val="28"/>
          <w:szCs w:val="28"/>
        </w:rPr>
        <w:t xml:space="preserve"> к примеру, после первого завтрака, бывает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второй, а после обеда следует полдник. Такого режима питания необходимо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придерживаться лыжникам, тренирующимся два раза в день. Во время второго завтрака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и полдника обычно едят или сладкую булочку, или какие-то фрукты. В целом же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новички</w:t>
      </w:r>
      <w:r w:rsidR="00D22C6A">
        <w:rPr>
          <w:rFonts w:ascii="Times New Roman" w:hAnsi="Times New Roman" w:cs="Times New Roman"/>
          <w:sz w:val="28"/>
          <w:szCs w:val="28"/>
        </w:rPr>
        <w:t>,</w:t>
      </w:r>
      <w:r w:rsidRPr="00223C66">
        <w:rPr>
          <w:rFonts w:ascii="Times New Roman" w:hAnsi="Times New Roman" w:cs="Times New Roman"/>
          <w:sz w:val="28"/>
          <w:szCs w:val="28"/>
        </w:rPr>
        <w:t xml:space="preserve"> и более зрелые лыжники должны приучить себя к тому, чтобы объемы пищи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были неб</w:t>
      </w:r>
      <w:r w:rsidR="005C06D4">
        <w:rPr>
          <w:rFonts w:ascii="Times New Roman" w:hAnsi="Times New Roman" w:cs="Times New Roman"/>
          <w:sz w:val="28"/>
          <w:szCs w:val="28"/>
        </w:rPr>
        <w:t>ольшими, но высококалорийными.</w:t>
      </w:r>
    </w:p>
    <w:p w:rsidR="005C06D4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Default="009A39E1" w:rsidP="00CF6E0E">
      <w:pPr>
        <w:pStyle w:val="a5"/>
        <w:autoSpaceDE w:val="0"/>
        <w:autoSpaceDN w:val="0"/>
        <w:adjustRightInd w:val="0"/>
        <w:spacing w:after="0"/>
        <w:ind w:left="1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F6E0E" w:rsidRPr="00CF6E0E">
        <w:rPr>
          <w:rFonts w:ascii="Times New Roman" w:hAnsi="Times New Roman" w:cs="Times New Roman"/>
          <w:b/>
          <w:sz w:val="28"/>
          <w:szCs w:val="28"/>
        </w:rPr>
        <w:t>.</w:t>
      </w:r>
      <w:r w:rsidR="005C06D4" w:rsidRPr="005C06D4">
        <w:rPr>
          <w:rFonts w:ascii="Times New Roman" w:hAnsi="Times New Roman" w:cs="Times New Roman"/>
          <w:b/>
          <w:sz w:val="28"/>
          <w:szCs w:val="28"/>
        </w:rPr>
        <w:t>Система контроля и зачетные требования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На всех годах обучения осуществляется постоянный контроль за уровнем</w:t>
      </w:r>
      <w:r w:rsidR="00A648C5"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физической, спортивно-технической, теоретической и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подготовленности спортсмена. В управлении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эффективной является система контрольных нормативов, выполнения которых должны достигнуть обучающиеся на соответствующем году обучения.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899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количественных (качественных) показателей позволяет определить разносторонность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специальную подготовленность юных спортсменов в той мере, которая необходима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конкретного этапа подготовки.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Контроль за уровнем физической подготовленности осуществляется в процессе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899">
        <w:rPr>
          <w:rFonts w:ascii="Times New Roman" w:hAnsi="Times New Roman" w:cs="Times New Roman"/>
          <w:sz w:val="28"/>
          <w:szCs w:val="28"/>
        </w:rPr>
        <w:t>проведения педагогического тестирования.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 целом нормативы по видам подготовки для разных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представлены в таблице </w:t>
      </w:r>
      <w:r w:rsidR="003A7972">
        <w:rPr>
          <w:rFonts w:ascii="Times New Roman" w:hAnsi="Times New Roman" w:cs="Times New Roman"/>
          <w:sz w:val="28"/>
          <w:szCs w:val="28"/>
        </w:rPr>
        <w:t>16</w:t>
      </w:r>
      <w:r w:rsidRPr="00417899">
        <w:rPr>
          <w:rFonts w:ascii="Times New Roman" w:hAnsi="Times New Roman" w:cs="Times New Roman"/>
          <w:sz w:val="28"/>
          <w:szCs w:val="28"/>
        </w:rPr>
        <w:t xml:space="preserve">, </w:t>
      </w:r>
      <w:r w:rsidR="003A7972">
        <w:rPr>
          <w:rFonts w:ascii="Times New Roman" w:hAnsi="Times New Roman" w:cs="Times New Roman"/>
          <w:sz w:val="28"/>
          <w:szCs w:val="28"/>
        </w:rPr>
        <w:t>17</w:t>
      </w:r>
      <w:r w:rsidRPr="00417899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всех этапов  </w:t>
      </w:r>
      <w:r w:rsidRPr="00417899">
        <w:rPr>
          <w:rFonts w:ascii="Times New Roman" w:hAnsi="Times New Roman" w:cs="Times New Roman"/>
          <w:sz w:val="28"/>
          <w:szCs w:val="28"/>
        </w:rPr>
        <w:t>выполнение нормативов является, кроме того,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важнейшим критерием для перевода занимающихся на следующий этап многолетней спортивной подготовки</w:t>
      </w:r>
      <w:r w:rsidRPr="004178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Организация и содержание тестирования должны учитывать личностно-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возрастные особенности детей 6-12 лет. Для большинства из них классическое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тестирование – это сильный эмоциональный стресс. Субъективное восприятие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результатов тестирования может привести к отрицательным последствиям.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7899">
        <w:rPr>
          <w:rFonts w:ascii="Times New Roman" w:hAnsi="Times New Roman" w:cs="Times New Roman"/>
          <w:sz w:val="28"/>
          <w:szCs w:val="28"/>
        </w:rPr>
        <w:t>Неслучайно,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что в начальных классах общеобразовательных школ нет традиционных 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успеваемости детей. Плохие оценки их угнетают, очень хорошие –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переоценке своих возможностей.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222C">
        <w:rPr>
          <w:rFonts w:ascii="Times New Roman" w:hAnsi="Times New Roman" w:cs="Times New Roman"/>
          <w:sz w:val="28"/>
          <w:szCs w:val="28"/>
        </w:rPr>
        <w:t>На этапе начальной подготовки тренер: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контролирует соответствие запланированных им учебно-тренировочных нагрузок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состоянию здоровья и уровню подготовленности детей 6-8 и 9-11 лет, устраняет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травмоопасные упражнения, контролирует желание тренироваться.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6222C">
        <w:rPr>
          <w:rFonts w:ascii="Times New Roman" w:hAnsi="Times New Roman" w:cs="Times New Roman"/>
          <w:sz w:val="28"/>
          <w:szCs w:val="28"/>
        </w:rPr>
        <w:t>ренер внимательно следит за действиями детей в упражнениях, оценивая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обучаемость юных спортсменов, их двигательную координацию,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умения, лидерство и т.п. Все это тренер заносит в свои дневники, анализирует, но не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доносит до сведения родителей и детей.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222C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на этапе начальной подготовки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является регулярность посещения занятий, выполнение контрольных нормативов по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общей и специальной физической подготовленности (при их проведении), освоение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объемов тренировочных нагрузок в соответствии с программными требованиями,</w:t>
      </w:r>
    </w:p>
    <w:p w:rsid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освоение теоретического раздела программы, отсутствие медицинских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противопоказаний для занятий. Нормативы для этапа начальной подготовки 2-го года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обучения являются приемными для зачисления на тренировочный этап (этап спортивной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специализации). Зачисление на этап спортивной специализации проводится на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конкурсной основе по результатам контрольных испытаний, причем наиболее важными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являются нормативы по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262">
        <w:rPr>
          <w:rFonts w:ascii="Times New Roman" w:hAnsi="Times New Roman" w:cs="Times New Roman"/>
          <w:sz w:val="28"/>
          <w:szCs w:val="28"/>
        </w:rPr>
        <w:t>Критериями оценки занимающихся на тренировочном этапе является состояние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здоровья, уровень общей и специальной физической подготовленности, спортивно-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технические показатели, освоение объемов тренировочных нагрузок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программными требованиями, освоение теоретического раздела программы.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>Критерии оценки обучающихся по общей, специальной и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 xml:space="preserve">При переводе (выпуске) </w:t>
      </w:r>
      <w:r w:rsidRPr="00F51262">
        <w:rPr>
          <w:rFonts w:ascii="Times New Roman" w:hAnsi="Times New Roman" w:cs="Times New Roman"/>
          <w:sz w:val="28"/>
          <w:szCs w:val="28"/>
        </w:rPr>
        <w:t>обучающихся на последующий год обучения считается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выполнением, если обучающийся</w:t>
      </w:r>
      <w:r w:rsidR="00D000CC"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 xml:space="preserve"> </w:t>
      </w:r>
      <w:r w:rsidR="003A7972">
        <w:rPr>
          <w:rFonts w:ascii="Times New Roman" w:hAnsi="Times New Roman" w:cs="Times New Roman"/>
          <w:sz w:val="28"/>
          <w:szCs w:val="28"/>
        </w:rPr>
        <w:t xml:space="preserve">выполнил нормативы </w:t>
      </w:r>
      <w:r w:rsidRPr="00F51262">
        <w:rPr>
          <w:rFonts w:ascii="Times New Roman" w:hAnsi="Times New Roman" w:cs="Times New Roman"/>
          <w:sz w:val="28"/>
          <w:szCs w:val="28"/>
        </w:rPr>
        <w:t xml:space="preserve">по </w:t>
      </w:r>
      <w:r w:rsidR="003A7972">
        <w:rPr>
          <w:rFonts w:ascii="Times New Roman" w:hAnsi="Times New Roman" w:cs="Times New Roman"/>
          <w:sz w:val="28"/>
          <w:szCs w:val="28"/>
        </w:rPr>
        <w:t xml:space="preserve"> общей и </w:t>
      </w:r>
      <w:r w:rsidRPr="00F51262">
        <w:rPr>
          <w:rFonts w:ascii="Times New Roman" w:hAnsi="Times New Roman" w:cs="Times New Roman"/>
          <w:sz w:val="28"/>
          <w:szCs w:val="28"/>
        </w:rPr>
        <w:t>специальной физической подготовке</w:t>
      </w:r>
      <w:r w:rsidR="003A7972">
        <w:rPr>
          <w:rFonts w:ascii="Times New Roman" w:hAnsi="Times New Roman" w:cs="Times New Roman"/>
          <w:sz w:val="28"/>
          <w:szCs w:val="28"/>
        </w:rPr>
        <w:t>.</w:t>
      </w:r>
    </w:p>
    <w:p w:rsidR="005C06D4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51262">
        <w:rPr>
          <w:rFonts w:ascii="Times New Roman" w:hAnsi="Times New Roman" w:cs="Times New Roman"/>
          <w:sz w:val="28"/>
          <w:szCs w:val="28"/>
        </w:rPr>
        <w:t>При переводе обучающихся со спортивно-оздоровительного этапа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подготовки и тренировочный этап – обязательно выполнение нормативных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1262">
        <w:rPr>
          <w:rFonts w:ascii="Times New Roman" w:hAnsi="Times New Roman" w:cs="Times New Roman"/>
          <w:sz w:val="28"/>
          <w:szCs w:val="28"/>
        </w:rPr>
        <w:t>согласно этапа (года) обучения, на который они переводятся.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639F" w:rsidRPr="005B639F" w:rsidRDefault="005B639F" w:rsidP="005B63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 этапе начальной подготовки</w:t>
      </w:r>
      <w:r w:rsidR="00D22C6A">
        <w:rPr>
          <w:rFonts w:ascii="Times New Roman" w:hAnsi="Times New Roman" w:cs="Times New Roman"/>
          <w:b/>
          <w:sz w:val="28"/>
          <w:szCs w:val="28"/>
        </w:rPr>
        <w:t>.</w:t>
      </w:r>
    </w:p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3A7972" w:rsidRDefault="003A7972" w:rsidP="003A79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16</w:t>
      </w:r>
    </w:p>
    <w:tbl>
      <w:tblPr>
        <w:tblStyle w:val="a4"/>
        <w:tblW w:w="0" w:type="auto"/>
        <w:tblLook w:val="04A0"/>
      </w:tblPr>
      <w:tblGrid>
        <w:gridCol w:w="2093"/>
        <w:gridCol w:w="3685"/>
        <w:gridCol w:w="4642"/>
      </w:tblGrid>
      <w:tr w:rsidR="005B639F" w:rsidTr="003A7972">
        <w:tc>
          <w:tcPr>
            <w:tcW w:w="2093" w:type="dxa"/>
            <w:vMerge w:val="restart"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5B639F" w:rsidTr="003A7972">
        <w:tc>
          <w:tcPr>
            <w:tcW w:w="2093" w:type="dxa"/>
            <w:vMerge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642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85" w:type="dxa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30 м (не более 5,8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 (не более 6,0 с)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3A7972" w:rsidP="003A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60 м  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10,7 с)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85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160 см)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не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155 см)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с места ( не менее 18 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14 м)</w:t>
            </w:r>
          </w:p>
        </w:tc>
      </w:tr>
    </w:tbl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8C5" w:rsidRPr="005B639F" w:rsidRDefault="00A648C5" w:rsidP="00A648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тренировочном</w:t>
      </w:r>
      <w:r w:rsidR="00D22C6A">
        <w:rPr>
          <w:rFonts w:ascii="Times New Roman" w:hAnsi="Times New Roman" w:cs="Times New Roman"/>
          <w:b/>
          <w:sz w:val="28"/>
          <w:szCs w:val="28"/>
        </w:rPr>
        <w:t xml:space="preserve"> этапе.</w:t>
      </w:r>
    </w:p>
    <w:p w:rsidR="00A648C5" w:rsidRDefault="00A648C5" w:rsidP="00A648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tbl>
      <w:tblPr>
        <w:tblStyle w:val="a4"/>
        <w:tblW w:w="0" w:type="auto"/>
        <w:tblLook w:val="04A0"/>
      </w:tblPr>
      <w:tblGrid>
        <w:gridCol w:w="2093"/>
        <w:gridCol w:w="3969"/>
        <w:gridCol w:w="4358"/>
      </w:tblGrid>
      <w:tr w:rsidR="00A648C5" w:rsidTr="006B1289">
        <w:tc>
          <w:tcPr>
            <w:tcW w:w="2093" w:type="dxa"/>
            <w:vMerge w:val="restart"/>
          </w:tcPr>
          <w:p w:rsid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A648C5" w:rsidTr="009C1B68">
        <w:tc>
          <w:tcPr>
            <w:tcW w:w="2093" w:type="dxa"/>
            <w:vMerge/>
          </w:tcPr>
          <w:p w:rsidR="00A648C5" w:rsidRDefault="00A648C5" w:rsidP="00F5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358" w:type="dxa"/>
          </w:tcPr>
          <w:p w:rsidR="00A648C5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 м (не более 15,3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 (не более 10,8 с)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190 см)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167 см)</w:t>
            </w:r>
          </w:p>
        </w:tc>
      </w:tr>
      <w:tr w:rsidR="009C1B68" w:rsidRPr="00A648C5" w:rsidTr="009C1B68">
        <w:tc>
          <w:tcPr>
            <w:tcW w:w="2093" w:type="dxa"/>
            <w:vMerge w:val="restart"/>
          </w:tcPr>
          <w:p w:rsidR="009C1B68" w:rsidRPr="00A648C5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 (не более 3 мин. 45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800 м (не более 3 мин. 35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21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15 мин. 20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44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мин. 00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20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14 мин. 30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42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23 мин. 30 с)</w:t>
            </w:r>
          </w:p>
        </w:tc>
      </w:tr>
      <w:tr w:rsidR="00A648C5" w:rsidRPr="00A648C5" w:rsidTr="009C1B68">
        <w:tc>
          <w:tcPr>
            <w:tcW w:w="2093" w:type="dxa"/>
          </w:tcPr>
          <w:p w:rsidR="00A648C5" w:rsidRP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969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4358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5B639F" w:rsidRDefault="005B639F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44D" w:rsidRDefault="0023244D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Pr="00C467FE" w:rsidRDefault="0023244D" w:rsidP="00C467F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2324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67FE" w:rsidRPr="00C467FE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информационного обеспечения.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1. Бутин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 xml:space="preserve">И.М.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D9131F">
        <w:rPr>
          <w:rFonts w:ascii="Times New Roman" w:hAnsi="Times New Roman" w:cs="Times New Roman"/>
          <w:sz w:val="28"/>
          <w:szCs w:val="28"/>
        </w:rPr>
        <w:t xml:space="preserve">. / И.М. </w:t>
      </w:r>
      <w:r w:rsidR="00D9131F" w:rsidRPr="00C467FE">
        <w:rPr>
          <w:rFonts w:ascii="Times New Roman" w:hAnsi="Times New Roman" w:cs="Times New Roman"/>
          <w:sz w:val="28"/>
          <w:szCs w:val="28"/>
        </w:rPr>
        <w:t>Бутин</w:t>
      </w:r>
      <w:r w:rsidR="00257280">
        <w:rPr>
          <w:rFonts w:ascii="Times New Roman" w:hAnsi="Times New Roman" w:cs="Times New Roman"/>
          <w:sz w:val="28"/>
          <w:szCs w:val="28"/>
        </w:rPr>
        <w:t>. - М.</w:t>
      </w:r>
      <w:r w:rsidRPr="00C467FE">
        <w:rPr>
          <w:rFonts w:ascii="Times New Roman" w:hAnsi="Times New Roman" w:cs="Times New Roman"/>
          <w:sz w:val="28"/>
          <w:szCs w:val="28"/>
        </w:rPr>
        <w:t>Издательский центр "Академия", 2000.</w:t>
      </w:r>
      <w:r w:rsidR="00D9131F">
        <w:rPr>
          <w:rFonts w:ascii="Times New Roman" w:hAnsi="Times New Roman" w:cs="Times New Roman"/>
          <w:sz w:val="28"/>
          <w:szCs w:val="28"/>
        </w:rPr>
        <w:t>г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240-265</w:t>
      </w:r>
      <w:r w:rsidR="00D9131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2.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Ю.В. Основы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спортсменов.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 xml:space="preserve">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Ю.В.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.</w:t>
      </w:r>
      <w:r w:rsidR="00D9131F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D9131F">
        <w:rPr>
          <w:rFonts w:ascii="Times New Roman" w:hAnsi="Times New Roman" w:cs="Times New Roman"/>
          <w:sz w:val="28"/>
          <w:szCs w:val="28"/>
        </w:rPr>
        <w:t>г – 46-52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3. Волков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="000C4FB2">
        <w:rPr>
          <w:rFonts w:ascii="Times New Roman" w:hAnsi="Times New Roman" w:cs="Times New Roman"/>
          <w:sz w:val="28"/>
          <w:szCs w:val="28"/>
        </w:rPr>
        <w:t xml:space="preserve"> В.М. </w:t>
      </w:r>
      <w:r w:rsidR="000C4FB2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0C4FB2">
        <w:rPr>
          <w:rFonts w:ascii="Times New Roman" w:hAnsi="Times New Roman" w:cs="Times New Roman"/>
          <w:sz w:val="28"/>
          <w:szCs w:val="28"/>
        </w:rPr>
        <w:t xml:space="preserve"> </w:t>
      </w:r>
      <w:r w:rsidR="000C4FB2" w:rsidRPr="00C467FE">
        <w:rPr>
          <w:rFonts w:ascii="Times New Roman" w:hAnsi="Times New Roman" w:cs="Times New Roman"/>
          <w:sz w:val="28"/>
          <w:szCs w:val="28"/>
        </w:rPr>
        <w:t>спорт</w:t>
      </w:r>
      <w:r w:rsidR="000C4FB2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Восстановительные процессы в спорте.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="00D9131F" w:rsidRPr="00C467FE">
        <w:rPr>
          <w:rFonts w:ascii="Times New Roman" w:hAnsi="Times New Roman" w:cs="Times New Roman"/>
          <w:sz w:val="28"/>
          <w:szCs w:val="28"/>
        </w:rPr>
        <w:t>В.М.</w:t>
      </w:r>
      <w:r w:rsidR="00D9131F" w:rsidRPr="00D9131F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Волков</w:t>
      </w:r>
      <w:r w:rsidR="00D9131F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- М</w:t>
      </w:r>
      <w:r w:rsidR="005F3D93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, 1977.</w:t>
      </w:r>
      <w:r w:rsidR="005F3D93">
        <w:rPr>
          <w:rFonts w:ascii="Times New Roman" w:hAnsi="Times New Roman" w:cs="Times New Roman"/>
          <w:sz w:val="28"/>
          <w:szCs w:val="28"/>
        </w:rPr>
        <w:t>г – 62-67 с.</w:t>
      </w:r>
    </w:p>
    <w:p w:rsidR="00C467FE" w:rsidRPr="00C467FE" w:rsidRDefault="000C4FB2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3D93" w:rsidRPr="00C467FE">
        <w:rPr>
          <w:rFonts w:ascii="Times New Roman" w:hAnsi="Times New Roman" w:cs="Times New Roman"/>
          <w:sz w:val="28"/>
          <w:szCs w:val="28"/>
        </w:rPr>
        <w:t>Тихвинск</w:t>
      </w:r>
      <w:r w:rsidR="005F3D93">
        <w:rPr>
          <w:rFonts w:ascii="Times New Roman" w:hAnsi="Times New Roman" w:cs="Times New Roman"/>
          <w:sz w:val="28"/>
          <w:szCs w:val="28"/>
        </w:rPr>
        <w:t>ий, С.Б.</w:t>
      </w:r>
      <w:r w:rsidR="005F3D93" w:rsidRP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Детская спортивная медицина. </w:t>
      </w:r>
      <w:r w:rsidR="00C467FE" w:rsidRPr="00C467FE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5F3D93">
        <w:rPr>
          <w:rFonts w:ascii="Times New Roman" w:hAnsi="Times New Roman" w:cs="Times New Roman"/>
          <w:sz w:val="28"/>
          <w:szCs w:val="28"/>
        </w:rPr>
        <w:t>В. Хрущев</w:t>
      </w:r>
      <w:r w:rsidR="00C467FE" w:rsidRPr="00C467FE">
        <w:rPr>
          <w:rFonts w:ascii="Times New Roman" w:hAnsi="Times New Roman" w:cs="Times New Roman"/>
          <w:sz w:val="28"/>
          <w:szCs w:val="28"/>
        </w:rPr>
        <w:t>.</w:t>
      </w:r>
      <w:r w:rsidR="005F3D9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М., </w:t>
      </w:r>
      <w:r w:rsidR="00C467FE" w:rsidRPr="00C467FE">
        <w:rPr>
          <w:rFonts w:ascii="Times New Roman" w:hAnsi="Times New Roman" w:cs="Times New Roman"/>
          <w:sz w:val="28"/>
          <w:szCs w:val="28"/>
        </w:rPr>
        <w:t>1991.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5F3D93">
        <w:rPr>
          <w:rFonts w:ascii="Times New Roman" w:hAnsi="Times New Roman" w:cs="Times New Roman"/>
          <w:sz w:val="28"/>
          <w:szCs w:val="28"/>
        </w:rPr>
        <w:t>– 61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5. Евстратов</w:t>
      </w:r>
      <w:r w:rsidR="00BC4F84">
        <w:rPr>
          <w:rFonts w:ascii="Times New Roman" w:hAnsi="Times New Roman" w:cs="Times New Roman"/>
          <w:sz w:val="28"/>
          <w:szCs w:val="28"/>
        </w:rPr>
        <w:t xml:space="preserve">, В.Д. </w:t>
      </w:r>
      <w:r w:rsidR="00BC4F84" w:rsidRPr="00C467FE">
        <w:rPr>
          <w:rFonts w:ascii="Times New Roman" w:hAnsi="Times New Roman" w:cs="Times New Roman"/>
          <w:sz w:val="28"/>
          <w:szCs w:val="28"/>
        </w:rPr>
        <w:t>Коньковый ход? Не</w:t>
      </w:r>
      <w:r w:rsidR="00BC4F84">
        <w:rPr>
          <w:rFonts w:ascii="Times New Roman" w:hAnsi="Times New Roman" w:cs="Times New Roman"/>
          <w:sz w:val="28"/>
          <w:szCs w:val="28"/>
        </w:rPr>
        <w:t xml:space="preserve"> только...</w:t>
      </w:r>
      <w:r w:rsidR="00BC4F84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="00BC4F84" w:rsidRPr="00BC4F84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 w:rsidRPr="00C467FE">
        <w:rPr>
          <w:rFonts w:ascii="Times New Roman" w:hAnsi="Times New Roman" w:cs="Times New Roman"/>
          <w:sz w:val="28"/>
          <w:szCs w:val="28"/>
        </w:rPr>
        <w:t>П.М.</w:t>
      </w:r>
      <w:r w:rsidR="00BC4F84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Виролайнен, </w:t>
      </w:r>
      <w:r w:rsidR="00BC4F84" w:rsidRPr="00C467FE">
        <w:rPr>
          <w:rFonts w:ascii="Times New Roman" w:hAnsi="Times New Roman" w:cs="Times New Roman"/>
          <w:sz w:val="28"/>
          <w:szCs w:val="28"/>
        </w:rPr>
        <w:t xml:space="preserve">Г.Б </w:t>
      </w:r>
      <w:r w:rsidRPr="00C467FE">
        <w:rPr>
          <w:rFonts w:ascii="Times New Roman" w:hAnsi="Times New Roman" w:cs="Times New Roman"/>
          <w:sz w:val="28"/>
          <w:szCs w:val="28"/>
        </w:rPr>
        <w:t>Чукардин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BC4F84">
        <w:rPr>
          <w:rFonts w:ascii="Times New Roman" w:hAnsi="Times New Roman" w:cs="Times New Roman"/>
          <w:sz w:val="28"/>
          <w:szCs w:val="28"/>
        </w:rPr>
        <w:t>г – 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6. Ермаков</w:t>
      </w:r>
      <w:r w:rsidR="008E4103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В.В. Техника лыжных ходов.</w:t>
      </w:r>
      <w:r w:rsidR="00262765">
        <w:rPr>
          <w:rFonts w:ascii="Times New Roman" w:hAnsi="Times New Roman" w:cs="Times New Roman"/>
          <w:sz w:val="28"/>
          <w:szCs w:val="28"/>
        </w:rPr>
        <w:t xml:space="preserve"> /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В.В.</w:t>
      </w:r>
      <w:r w:rsidR="00262765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Ермаков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 xml:space="preserve"> – Смоленск.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36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7. </w:t>
      </w:r>
      <w:r w:rsidR="00262765" w:rsidRPr="00C467FE">
        <w:rPr>
          <w:rFonts w:ascii="Times New Roman" w:hAnsi="Times New Roman" w:cs="Times New Roman"/>
          <w:sz w:val="28"/>
          <w:szCs w:val="28"/>
        </w:rPr>
        <w:t>Евстратов</w:t>
      </w:r>
      <w:r w:rsidR="004E356D">
        <w:rPr>
          <w:rFonts w:ascii="Times New Roman" w:hAnsi="Times New Roman" w:cs="Times New Roman"/>
          <w:sz w:val="28"/>
          <w:szCs w:val="28"/>
        </w:rPr>
        <w:t xml:space="preserve">,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В.Д</w:t>
      </w:r>
      <w:r w:rsidR="00262765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/</w:t>
      </w:r>
      <w:r w:rsidR="00262765">
        <w:rPr>
          <w:rFonts w:ascii="Times New Roman" w:hAnsi="Times New Roman" w:cs="Times New Roman"/>
          <w:sz w:val="28"/>
          <w:szCs w:val="28"/>
        </w:rPr>
        <w:t xml:space="preserve"> Г.Б. Чукардин, Б.И. Сергеев</w:t>
      </w:r>
      <w:r w:rsidRPr="00C467FE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>М.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122-125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8. Манжосов</w:t>
      </w:r>
      <w:r w:rsidR="00C10B60">
        <w:rPr>
          <w:rFonts w:ascii="Times New Roman" w:hAnsi="Times New Roman" w:cs="Times New Roman"/>
          <w:sz w:val="28"/>
          <w:szCs w:val="28"/>
        </w:rPr>
        <w:t>, В.Н.</w:t>
      </w:r>
      <w:r w:rsidRPr="00C467FE">
        <w:rPr>
          <w:rFonts w:ascii="Times New Roman" w:hAnsi="Times New Roman" w:cs="Times New Roman"/>
          <w:sz w:val="28"/>
          <w:szCs w:val="28"/>
        </w:rPr>
        <w:t xml:space="preserve"> Лыжный спорт.</w:t>
      </w:r>
      <w:r w:rsidR="00C10B60">
        <w:rPr>
          <w:rFonts w:ascii="Times New Roman" w:hAnsi="Times New Roman" w:cs="Times New Roman"/>
          <w:sz w:val="28"/>
          <w:szCs w:val="28"/>
        </w:rPr>
        <w:t xml:space="preserve"> /</w:t>
      </w:r>
      <w:r w:rsidR="00C10B60" w:rsidRPr="00C10B60">
        <w:rPr>
          <w:rFonts w:ascii="Times New Roman" w:hAnsi="Times New Roman" w:cs="Times New Roman"/>
          <w:sz w:val="28"/>
          <w:szCs w:val="28"/>
        </w:rPr>
        <w:t xml:space="preserve"> </w:t>
      </w:r>
      <w:r w:rsidR="00C10B60">
        <w:rPr>
          <w:rFonts w:ascii="Times New Roman" w:hAnsi="Times New Roman" w:cs="Times New Roman"/>
          <w:sz w:val="28"/>
          <w:szCs w:val="28"/>
        </w:rPr>
        <w:t xml:space="preserve">И.Г. </w:t>
      </w:r>
      <w:r w:rsidR="00C10B60" w:rsidRPr="00C467FE">
        <w:rPr>
          <w:rFonts w:ascii="Times New Roman" w:hAnsi="Times New Roman" w:cs="Times New Roman"/>
          <w:sz w:val="28"/>
          <w:szCs w:val="28"/>
        </w:rPr>
        <w:t>Огольцов</w:t>
      </w:r>
      <w:r w:rsidR="00C10B60">
        <w:rPr>
          <w:rFonts w:ascii="Times New Roman" w:hAnsi="Times New Roman" w:cs="Times New Roman"/>
          <w:sz w:val="28"/>
          <w:szCs w:val="28"/>
        </w:rPr>
        <w:t>,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Г.А. Смирнов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-</w:t>
      </w:r>
      <w:r w:rsidR="00C10B60">
        <w:rPr>
          <w:rFonts w:ascii="Times New Roman" w:hAnsi="Times New Roman" w:cs="Times New Roman"/>
          <w:sz w:val="28"/>
          <w:szCs w:val="28"/>
        </w:rPr>
        <w:t xml:space="preserve"> М.,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1979.</w:t>
      </w:r>
      <w:r w:rsidR="00643BB6">
        <w:rPr>
          <w:rFonts w:ascii="Times New Roman" w:hAnsi="Times New Roman" w:cs="Times New Roman"/>
          <w:sz w:val="28"/>
          <w:szCs w:val="28"/>
        </w:rPr>
        <w:t>г – 83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9. Манжосов</w:t>
      </w:r>
      <w:r w:rsidR="00C416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В.Н. Тренировка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>. / В.Н. Манжосов. - М.</w:t>
      </w:r>
      <w:r w:rsidRPr="00C467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1986.</w:t>
      </w:r>
      <w:r w:rsidR="00C4166D">
        <w:rPr>
          <w:rFonts w:ascii="Times New Roman" w:hAnsi="Times New Roman" w:cs="Times New Roman"/>
          <w:sz w:val="28"/>
          <w:szCs w:val="28"/>
        </w:rPr>
        <w:t>г – 83-91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10. Мищенко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В.С. Функциональные возможности спортсменов. </w:t>
      </w:r>
      <w:r w:rsidR="004E356D">
        <w:rPr>
          <w:rFonts w:ascii="Times New Roman" w:hAnsi="Times New Roman" w:cs="Times New Roman"/>
          <w:sz w:val="28"/>
          <w:szCs w:val="28"/>
        </w:rPr>
        <w:t>/ В.С. Мищенко. –Киев.,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1990.</w:t>
      </w:r>
      <w:r w:rsidR="004E356D">
        <w:rPr>
          <w:rFonts w:ascii="Times New Roman" w:hAnsi="Times New Roman" w:cs="Times New Roman"/>
          <w:sz w:val="28"/>
          <w:szCs w:val="28"/>
        </w:rPr>
        <w:t>г – 23-33 с.</w:t>
      </w:r>
    </w:p>
    <w:p w:rsidR="00C467FE" w:rsidRPr="00C467FE" w:rsidRDefault="004E356D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11.Набатникова, М.Я. </w:t>
      </w:r>
      <w:r w:rsidR="00C467FE" w:rsidRPr="00C467FE">
        <w:rPr>
          <w:rFonts w:ascii="Times New Roman" w:hAnsi="Times New Roman" w:cs="Times New Roman"/>
          <w:sz w:val="28"/>
          <w:szCs w:val="28"/>
        </w:rPr>
        <w:t>Основы управления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356D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C467FE" w:rsidRPr="00C467FE">
        <w:rPr>
          <w:rFonts w:ascii="Times New Roman" w:hAnsi="Times New Roman" w:cs="Times New Roman"/>
          <w:sz w:val="28"/>
          <w:szCs w:val="28"/>
        </w:rPr>
        <w:t>/ М.Я.</w:t>
      </w:r>
      <w:r w:rsid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Набатникова. - М.</w:t>
      </w:r>
      <w:r w:rsidR="00C467FE" w:rsidRPr="00C467FE">
        <w:rPr>
          <w:rFonts w:ascii="Times New Roman" w:hAnsi="Times New Roman" w:cs="Times New Roman"/>
          <w:sz w:val="28"/>
          <w:szCs w:val="28"/>
        </w:rPr>
        <w:t>, 1982.</w:t>
      </w:r>
      <w:r>
        <w:rPr>
          <w:rFonts w:ascii="Times New Roman" w:hAnsi="Times New Roman" w:cs="Times New Roman"/>
          <w:sz w:val="28"/>
          <w:szCs w:val="28"/>
        </w:rPr>
        <w:t>г – 74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12. Поварницин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А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Л. Волевая подготовка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4E356D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спорт</w:t>
      </w:r>
      <w:r w:rsidR="004E356D">
        <w:rPr>
          <w:rFonts w:ascii="Times New Roman" w:hAnsi="Times New Roman" w:cs="Times New Roman"/>
          <w:sz w:val="28"/>
          <w:szCs w:val="28"/>
        </w:rPr>
        <w:t>. / А.Л. Поварницын.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М., 1976.</w:t>
      </w:r>
      <w:r w:rsidR="004E356D">
        <w:rPr>
          <w:rFonts w:ascii="Times New Roman" w:hAnsi="Times New Roman" w:cs="Times New Roman"/>
          <w:sz w:val="28"/>
          <w:szCs w:val="28"/>
        </w:rPr>
        <w:t>г – 67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13. Раменская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Т.И. Техническая подготовка лыжника.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 Т.И. Раменская. - М.</w:t>
      </w:r>
      <w:r w:rsidRPr="00C467FE">
        <w:rPr>
          <w:rFonts w:ascii="Times New Roman" w:hAnsi="Times New Roman" w:cs="Times New Roman"/>
          <w:sz w:val="28"/>
          <w:szCs w:val="28"/>
        </w:rPr>
        <w:t>, 1999.</w:t>
      </w:r>
      <w:r w:rsidR="00307945">
        <w:rPr>
          <w:rFonts w:ascii="Times New Roman" w:hAnsi="Times New Roman" w:cs="Times New Roman"/>
          <w:sz w:val="28"/>
          <w:szCs w:val="28"/>
        </w:rPr>
        <w:t>г – 84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14. </w:t>
      </w:r>
      <w:r w:rsidR="00307945" w:rsidRPr="00C467FE">
        <w:rPr>
          <w:rFonts w:ascii="Times New Roman" w:hAnsi="Times New Roman" w:cs="Times New Roman"/>
          <w:sz w:val="28"/>
          <w:szCs w:val="28"/>
        </w:rPr>
        <w:t>Суслова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Ф.П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Современная система спортивной подготовки /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В.Л.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Сыча, Б.Н. Шустина. - М.</w:t>
      </w:r>
      <w:r w:rsidRPr="00C467FE">
        <w:rPr>
          <w:rFonts w:ascii="Times New Roman" w:hAnsi="Times New Roman" w:cs="Times New Roman"/>
          <w:sz w:val="28"/>
          <w:szCs w:val="28"/>
        </w:rPr>
        <w:t>, 1995.</w:t>
      </w:r>
      <w:r w:rsidR="00307945">
        <w:rPr>
          <w:rFonts w:ascii="Times New Roman" w:hAnsi="Times New Roman" w:cs="Times New Roman"/>
          <w:sz w:val="28"/>
          <w:szCs w:val="28"/>
        </w:rPr>
        <w:t>г 74-78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15. Филин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В.П., </w:t>
      </w:r>
      <w:r w:rsidR="00307945">
        <w:rPr>
          <w:rFonts w:ascii="Times New Roman" w:hAnsi="Times New Roman" w:cs="Times New Roman"/>
          <w:sz w:val="28"/>
          <w:szCs w:val="28"/>
        </w:rPr>
        <w:t>Основы юношеского спорта.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Н.А. Фомин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1980.</w:t>
      </w:r>
      <w:r w:rsidR="00307945">
        <w:rPr>
          <w:rFonts w:ascii="Times New Roman" w:hAnsi="Times New Roman" w:cs="Times New Roman"/>
          <w:sz w:val="28"/>
          <w:szCs w:val="28"/>
        </w:rPr>
        <w:t>г – 43-52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5F25" w:rsidRPr="00A648C5" w:rsidRDefault="00F95F25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5F25">
        <w:rPr>
          <w:rFonts w:ascii="Times New Roman" w:hAnsi="Times New Roman" w:cs="Times New Roman"/>
          <w:sz w:val="24"/>
          <w:szCs w:val="24"/>
        </w:rPr>
        <w:object w:dxaOrig="8925" w:dyaOrig="12631">
          <v:shape id="_x0000_i1025" type="#_x0000_t75" style="width:522.75pt;height:717.75pt" o:ole="">
            <v:imagedata r:id="rId11" o:title=""/>
          </v:shape>
          <o:OLEObject Type="Embed" ProgID="AcroExch.Document.11" ShapeID="_x0000_i1025" DrawAspect="Content" ObjectID="_1568720569" r:id="rId12"/>
        </w:object>
      </w:r>
    </w:p>
    <w:sectPr w:rsidR="00F95F25" w:rsidRPr="00A648C5" w:rsidSect="000E686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159" w:rsidRDefault="005C6159" w:rsidP="00374EFC">
      <w:pPr>
        <w:spacing w:after="0" w:line="240" w:lineRule="auto"/>
      </w:pPr>
      <w:r>
        <w:separator/>
      </w:r>
    </w:p>
  </w:endnote>
  <w:endnote w:type="continuationSeparator" w:id="1">
    <w:p w:rsidR="005C6159" w:rsidRDefault="005C6159" w:rsidP="0037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2396"/>
      <w:docPartObj>
        <w:docPartGallery w:val="Page Numbers (Bottom of Page)"/>
        <w:docPartUnique/>
      </w:docPartObj>
    </w:sdtPr>
    <w:sdtContent>
      <w:p w:rsidR="0038011F" w:rsidRDefault="00F6650F">
        <w:pPr>
          <w:pStyle w:val="a8"/>
          <w:jc w:val="right"/>
        </w:pPr>
        <w:fldSimple w:instr=" PAGE   \* MERGEFORMAT ">
          <w:r w:rsidR="00F7751F">
            <w:rPr>
              <w:noProof/>
            </w:rPr>
            <w:t>2</w:t>
          </w:r>
        </w:fldSimple>
      </w:p>
    </w:sdtContent>
  </w:sdt>
  <w:p w:rsidR="0038011F" w:rsidRDefault="003801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159" w:rsidRDefault="005C6159" w:rsidP="00374EFC">
      <w:pPr>
        <w:spacing w:after="0" w:line="240" w:lineRule="auto"/>
      </w:pPr>
      <w:r>
        <w:separator/>
      </w:r>
    </w:p>
  </w:footnote>
  <w:footnote w:type="continuationSeparator" w:id="1">
    <w:p w:rsidR="005C6159" w:rsidRDefault="005C6159" w:rsidP="00374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1B6"/>
    <w:multiLevelType w:val="multilevel"/>
    <w:tmpl w:val="53961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6C330F6"/>
    <w:multiLevelType w:val="hybridMultilevel"/>
    <w:tmpl w:val="3B768064"/>
    <w:lvl w:ilvl="0" w:tplc="3F7CFDE0">
      <w:start w:val="3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5D252A1C"/>
    <w:multiLevelType w:val="multilevel"/>
    <w:tmpl w:val="209A389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88A"/>
    <w:rsid w:val="000045E4"/>
    <w:rsid w:val="0000526E"/>
    <w:rsid w:val="00005AF3"/>
    <w:rsid w:val="000147E1"/>
    <w:rsid w:val="00022697"/>
    <w:rsid w:val="00025607"/>
    <w:rsid w:val="000332C3"/>
    <w:rsid w:val="00054DC5"/>
    <w:rsid w:val="00065A1E"/>
    <w:rsid w:val="0007272E"/>
    <w:rsid w:val="00076AF4"/>
    <w:rsid w:val="000855FE"/>
    <w:rsid w:val="000900C5"/>
    <w:rsid w:val="000A52FD"/>
    <w:rsid w:val="000C4FB2"/>
    <w:rsid w:val="000E18F0"/>
    <w:rsid w:val="000E40C1"/>
    <w:rsid w:val="000E6861"/>
    <w:rsid w:val="000F1EBC"/>
    <w:rsid w:val="000F2EAE"/>
    <w:rsid w:val="001007CC"/>
    <w:rsid w:val="00115B94"/>
    <w:rsid w:val="00116D18"/>
    <w:rsid w:val="00123AD7"/>
    <w:rsid w:val="00126B43"/>
    <w:rsid w:val="001367BD"/>
    <w:rsid w:val="00143306"/>
    <w:rsid w:val="001442E7"/>
    <w:rsid w:val="00165CA4"/>
    <w:rsid w:val="0017748C"/>
    <w:rsid w:val="001864F2"/>
    <w:rsid w:val="001876D0"/>
    <w:rsid w:val="001B63BA"/>
    <w:rsid w:val="001C6DAC"/>
    <w:rsid w:val="001E6AAE"/>
    <w:rsid w:val="00202EC9"/>
    <w:rsid w:val="00204E81"/>
    <w:rsid w:val="00217D90"/>
    <w:rsid w:val="00223C66"/>
    <w:rsid w:val="0023244D"/>
    <w:rsid w:val="00235455"/>
    <w:rsid w:val="00241244"/>
    <w:rsid w:val="002504FE"/>
    <w:rsid w:val="00257280"/>
    <w:rsid w:val="00262765"/>
    <w:rsid w:val="0027038D"/>
    <w:rsid w:val="002844A5"/>
    <w:rsid w:val="00296A1B"/>
    <w:rsid w:val="002A3083"/>
    <w:rsid w:val="002C0390"/>
    <w:rsid w:val="002D53C2"/>
    <w:rsid w:val="00307945"/>
    <w:rsid w:val="00311D37"/>
    <w:rsid w:val="00320F09"/>
    <w:rsid w:val="003232EF"/>
    <w:rsid w:val="0034688D"/>
    <w:rsid w:val="00346D30"/>
    <w:rsid w:val="003556B2"/>
    <w:rsid w:val="00374EFC"/>
    <w:rsid w:val="00377172"/>
    <w:rsid w:val="0038011F"/>
    <w:rsid w:val="0038135F"/>
    <w:rsid w:val="00386237"/>
    <w:rsid w:val="00390185"/>
    <w:rsid w:val="003A7972"/>
    <w:rsid w:val="003B7E39"/>
    <w:rsid w:val="003D37FC"/>
    <w:rsid w:val="003D7198"/>
    <w:rsid w:val="003E1F6A"/>
    <w:rsid w:val="0040107C"/>
    <w:rsid w:val="00407F95"/>
    <w:rsid w:val="00411EDE"/>
    <w:rsid w:val="00415FBC"/>
    <w:rsid w:val="00417899"/>
    <w:rsid w:val="00424CAB"/>
    <w:rsid w:val="00427486"/>
    <w:rsid w:val="004332A9"/>
    <w:rsid w:val="00444AB1"/>
    <w:rsid w:val="00473241"/>
    <w:rsid w:val="004735E7"/>
    <w:rsid w:val="00480CA9"/>
    <w:rsid w:val="004916A1"/>
    <w:rsid w:val="00493C29"/>
    <w:rsid w:val="004B2DF8"/>
    <w:rsid w:val="004B6ABD"/>
    <w:rsid w:val="004C6B57"/>
    <w:rsid w:val="004D208E"/>
    <w:rsid w:val="004E356D"/>
    <w:rsid w:val="00525FA4"/>
    <w:rsid w:val="00555151"/>
    <w:rsid w:val="00561B9A"/>
    <w:rsid w:val="0056677E"/>
    <w:rsid w:val="00577CE4"/>
    <w:rsid w:val="00585952"/>
    <w:rsid w:val="005A5D7F"/>
    <w:rsid w:val="005A7779"/>
    <w:rsid w:val="005B2258"/>
    <w:rsid w:val="005B639F"/>
    <w:rsid w:val="005C06D4"/>
    <w:rsid w:val="005C6159"/>
    <w:rsid w:val="005C7272"/>
    <w:rsid w:val="005E6E2C"/>
    <w:rsid w:val="005F0829"/>
    <w:rsid w:val="005F3D93"/>
    <w:rsid w:val="00601EA6"/>
    <w:rsid w:val="0061006B"/>
    <w:rsid w:val="00625C1C"/>
    <w:rsid w:val="00643783"/>
    <w:rsid w:val="00643BB6"/>
    <w:rsid w:val="0065324E"/>
    <w:rsid w:val="00653CFF"/>
    <w:rsid w:val="00653DC9"/>
    <w:rsid w:val="00655FAC"/>
    <w:rsid w:val="00666732"/>
    <w:rsid w:val="00681CFE"/>
    <w:rsid w:val="00693CB1"/>
    <w:rsid w:val="00695195"/>
    <w:rsid w:val="006B1289"/>
    <w:rsid w:val="006B3FC8"/>
    <w:rsid w:val="006C0117"/>
    <w:rsid w:val="006C3302"/>
    <w:rsid w:val="006D5A68"/>
    <w:rsid w:val="006E76EC"/>
    <w:rsid w:val="006F61BD"/>
    <w:rsid w:val="00705163"/>
    <w:rsid w:val="00707977"/>
    <w:rsid w:val="00707C0E"/>
    <w:rsid w:val="0071495F"/>
    <w:rsid w:val="0072597A"/>
    <w:rsid w:val="00731A76"/>
    <w:rsid w:val="0073601C"/>
    <w:rsid w:val="007414A4"/>
    <w:rsid w:val="00741A55"/>
    <w:rsid w:val="007470B5"/>
    <w:rsid w:val="00753448"/>
    <w:rsid w:val="0075460F"/>
    <w:rsid w:val="00765631"/>
    <w:rsid w:val="00767903"/>
    <w:rsid w:val="00771615"/>
    <w:rsid w:val="00771AEC"/>
    <w:rsid w:val="00774344"/>
    <w:rsid w:val="00791BF9"/>
    <w:rsid w:val="00792A5B"/>
    <w:rsid w:val="007A5D65"/>
    <w:rsid w:val="007B0CC4"/>
    <w:rsid w:val="007D1D5F"/>
    <w:rsid w:val="007D629E"/>
    <w:rsid w:val="007E454A"/>
    <w:rsid w:val="007E63F8"/>
    <w:rsid w:val="00803B09"/>
    <w:rsid w:val="008077CD"/>
    <w:rsid w:val="00822FFF"/>
    <w:rsid w:val="00830EC6"/>
    <w:rsid w:val="008651B3"/>
    <w:rsid w:val="00875B0A"/>
    <w:rsid w:val="00880AAF"/>
    <w:rsid w:val="00887EC7"/>
    <w:rsid w:val="008B1D38"/>
    <w:rsid w:val="008B704E"/>
    <w:rsid w:val="008D18DD"/>
    <w:rsid w:val="008D2026"/>
    <w:rsid w:val="008D2CB6"/>
    <w:rsid w:val="008D7B0F"/>
    <w:rsid w:val="008E4103"/>
    <w:rsid w:val="00902F66"/>
    <w:rsid w:val="0090551F"/>
    <w:rsid w:val="00907888"/>
    <w:rsid w:val="0091297C"/>
    <w:rsid w:val="00913A96"/>
    <w:rsid w:val="009213B7"/>
    <w:rsid w:val="0092688D"/>
    <w:rsid w:val="00927299"/>
    <w:rsid w:val="00931662"/>
    <w:rsid w:val="009449EA"/>
    <w:rsid w:val="0096288A"/>
    <w:rsid w:val="0096396B"/>
    <w:rsid w:val="00980CF3"/>
    <w:rsid w:val="0098148D"/>
    <w:rsid w:val="00984C1D"/>
    <w:rsid w:val="00986002"/>
    <w:rsid w:val="00990CD1"/>
    <w:rsid w:val="009A39E1"/>
    <w:rsid w:val="009B63BD"/>
    <w:rsid w:val="009C1B68"/>
    <w:rsid w:val="009D08E5"/>
    <w:rsid w:val="009E2320"/>
    <w:rsid w:val="009E4D70"/>
    <w:rsid w:val="009F0F81"/>
    <w:rsid w:val="009F2160"/>
    <w:rsid w:val="009F55E2"/>
    <w:rsid w:val="00A01AEC"/>
    <w:rsid w:val="00A03C99"/>
    <w:rsid w:val="00A06992"/>
    <w:rsid w:val="00A133A5"/>
    <w:rsid w:val="00A15FD7"/>
    <w:rsid w:val="00A5436C"/>
    <w:rsid w:val="00A60331"/>
    <w:rsid w:val="00A648C5"/>
    <w:rsid w:val="00A75F62"/>
    <w:rsid w:val="00A8327A"/>
    <w:rsid w:val="00A8496E"/>
    <w:rsid w:val="00AD5D82"/>
    <w:rsid w:val="00AF3471"/>
    <w:rsid w:val="00AF7329"/>
    <w:rsid w:val="00B03E2B"/>
    <w:rsid w:val="00B1593E"/>
    <w:rsid w:val="00B35C26"/>
    <w:rsid w:val="00B460CB"/>
    <w:rsid w:val="00B5628C"/>
    <w:rsid w:val="00B72850"/>
    <w:rsid w:val="00B9314D"/>
    <w:rsid w:val="00B9346E"/>
    <w:rsid w:val="00BB4689"/>
    <w:rsid w:val="00BC4321"/>
    <w:rsid w:val="00BC4F84"/>
    <w:rsid w:val="00BD1B80"/>
    <w:rsid w:val="00BD21F3"/>
    <w:rsid w:val="00BE7D1E"/>
    <w:rsid w:val="00BF19EC"/>
    <w:rsid w:val="00BF1EEB"/>
    <w:rsid w:val="00C0535A"/>
    <w:rsid w:val="00C10B60"/>
    <w:rsid w:val="00C21508"/>
    <w:rsid w:val="00C21EA9"/>
    <w:rsid w:val="00C22340"/>
    <w:rsid w:val="00C34C96"/>
    <w:rsid w:val="00C4166D"/>
    <w:rsid w:val="00C467FE"/>
    <w:rsid w:val="00C5131F"/>
    <w:rsid w:val="00C561D1"/>
    <w:rsid w:val="00C80F74"/>
    <w:rsid w:val="00C81936"/>
    <w:rsid w:val="00C82CB9"/>
    <w:rsid w:val="00C83C59"/>
    <w:rsid w:val="00C83CF9"/>
    <w:rsid w:val="00CA6DC0"/>
    <w:rsid w:val="00CB0F35"/>
    <w:rsid w:val="00CC4CE7"/>
    <w:rsid w:val="00CD6229"/>
    <w:rsid w:val="00CE0875"/>
    <w:rsid w:val="00CE6761"/>
    <w:rsid w:val="00CF6E0E"/>
    <w:rsid w:val="00D000CC"/>
    <w:rsid w:val="00D01D3D"/>
    <w:rsid w:val="00D10053"/>
    <w:rsid w:val="00D22C6A"/>
    <w:rsid w:val="00D430FC"/>
    <w:rsid w:val="00D44509"/>
    <w:rsid w:val="00D57A5C"/>
    <w:rsid w:val="00D6035E"/>
    <w:rsid w:val="00D6222C"/>
    <w:rsid w:val="00D90532"/>
    <w:rsid w:val="00D9131F"/>
    <w:rsid w:val="00D93EA0"/>
    <w:rsid w:val="00D944AC"/>
    <w:rsid w:val="00DA1895"/>
    <w:rsid w:val="00DC3C85"/>
    <w:rsid w:val="00DC5086"/>
    <w:rsid w:val="00DD44E9"/>
    <w:rsid w:val="00DE0840"/>
    <w:rsid w:val="00DE317A"/>
    <w:rsid w:val="00E01634"/>
    <w:rsid w:val="00E02062"/>
    <w:rsid w:val="00E02C37"/>
    <w:rsid w:val="00E1682C"/>
    <w:rsid w:val="00E17BD7"/>
    <w:rsid w:val="00E25E70"/>
    <w:rsid w:val="00E3685B"/>
    <w:rsid w:val="00E40B4E"/>
    <w:rsid w:val="00E4619D"/>
    <w:rsid w:val="00E47923"/>
    <w:rsid w:val="00E50143"/>
    <w:rsid w:val="00E51B48"/>
    <w:rsid w:val="00E736FD"/>
    <w:rsid w:val="00E749B0"/>
    <w:rsid w:val="00EA61C3"/>
    <w:rsid w:val="00EA7877"/>
    <w:rsid w:val="00EB0AC7"/>
    <w:rsid w:val="00EB66E4"/>
    <w:rsid w:val="00EC74ED"/>
    <w:rsid w:val="00ED076D"/>
    <w:rsid w:val="00ED2232"/>
    <w:rsid w:val="00ED6878"/>
    <w:rsid w:val="00EE2BFD"/>
    <w:rsid w:val="00EF20CA"/>
    <w:rsid w:val="00F007EE"/>
    <w:rsid w:val="00F0151E"/>
    <w:rsid w:val="00F05718"/>
    <w:rsid w:val="00F06824"/>
    <w:rsid w:val="00F37FC1"/>
    <w:rsid w:val="00F40EB0"/>
    <w:rsid w:val="00F51262"/>
    <w:rsid w:val="00F52104"/>
    <w:rsid w:val="00F5408D"/>
    <w:rsid w:val="00F57AC5"/>
    <w:rsid w:val="00F61E16"/>
    <w:rsid w:val="00F63FE1"/>
    <w:rsid w:val="00F6650F"/>
    <w:rsid w:val="00F7751F"/>
    <w:rsid w:val="00F95F25"/>
    <w:rsid w:val="00F96D48"/>
    <w:rsid w:val="00FB191D"/>
    <w:rsid w:val="00FC34B6"/>
    <w:rsid w:val="00FF2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DAC"/>
  </w:style>
  <w:style w:type="character" w:styleId="a3">
    <w:name w:val="Hyperlink"/>
    <w:basedOn w:val="a0"/>
    <w:uiPriority w:val="99"/>
    <w:semiHidden/>
    <w:unhideWhenUsed/>
    <w:rsid w:val="001C6DAC"/>
    <w:rPr>
      <w:color w:val="0000FF"/>
      <w:u w:val="single"/>
    </w:rPr>
  </w:style>
  <w:style w:type="table" w:styleId="a4">
    <w:name w:val="Table Grid"/>
    <w:basedOn w:val="a1"/>
    <w:uiPriority w:val="59"/>
    <w:rsid w:val="00CA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0390"/>
    <w:pPr>
      <w:ind w:left="720"/>
      <w:contextualSpacing/>
    </w:pPr>
  </w:style>
  <w:style w:type="paragraph" w:styleId="2">
    <w:name w:val="Body Text 2"/>
    <w:basedOn w:val="a"/>
    <w:link w:val="20"/>
    <w:rsid w:val="00ED68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6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4EFC"/>
  </w:style>
  <w:style w:type="paragraph" w:styleId="a8">
    <w:name w:val="footer"/>
    <w:basedOn w:val="a"/>
    <w:link w:val="a9"/>
    <w:uiPriority w:val="99"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1491B-99AF-4460-8B6F-A0673283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26509</TotalTime>
  <Pages>1</Pages>
  <Words>19684</Words>
  <Characters>112202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197</cp:revision>
  <cp:lastPrinted>2017-09-27T11:20:00Z</cp:lastPrinted>
  <dcterms:created xsi:type="dcterms:W3CDTF">2014-07-09T10:08:00Z</dcterms:created>
  <dcterms:modified xsi:type="dcterms:W3CDTF">2017-10-05T10:56:00Z</dcterms:modified>
</cp:coreProperties>
</file>